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43B1F" w:rsidRDefault="00000000">
      <w:pPr>
        <w:spacing w:before="240" w:after="240"/>
        <w:jc w:val="center"/>
      </w:pPr>
      <w:r>
        <w:t>CAMPAIGN PRAYERS FOR PASTOR WHITFIELD HARRINGTON</w:t>
      </w:r>
    </w:p>
    <w:p w14:paraId="00000002" w14:textId="77777777" w:rsidR="00643B1F" w:rsidRDefault="00643B1F">
      <w:pPr>
        <w:spacing w:before="240" w:after="240"/>
      </w:pPr>
    </w:p>
    <w:p w14:paraId="00000003" w14:textId="77777777" w:rsidR="00643B1F" w:rsidRDefault="00000000">
      <w:pPr>
        <w:spacing w:before="240" w:after="240"/>
      </w:pPr>
      <w:r>
        <w:t xml:space="preserve">Heavenly Father, I come before You today on behalf of Pastor Whitfield Harrington and his campaign. Lord Your Word declares in Psalm 5:12, “For thou, LORD, wilt bless the righteous; with </w:t>
      </w:r>
      <w:proofErr w:type="spellStart"/>
      <w:r>
        <w:t>favour</w:t>
      </w:r>
      <w:proofErr w:type="spellEnd"/>
      <w:r>
        <w:t xml:space="preserve"> wilt thou compass him as with a shield.” Father, I pray for a shield of favor to surround Pastor Harrington, his team, and every volunteer.</w:t>
      </w:r>
    </w:p>
    <w:p w14:paraId="00000004" w14:textId="77777777" w:rsidR="00643B1F" w:rsidRDefault="00000000">
      <w:pPr>
        <w:spacing w:before="240" w:after="240"/>
      </w:pPr>
      <w:r>
        <w:t xml:space="preserve">Father, I ask for supernatural favor in gathering volunteers for this campaign.  Your word says </w:t>
      </w:r>
      <w:proofErr w:type="gramStart"/>
      <w:r>
        <w:t>in  Exodus</w:t>
      </w:r>
      <w:proofErr w:type="gramEnd"/>
      <w:r>
        <w:t xml:space="preserve"> 12:36 “And the LORD gave the people </w:t>
      </w:r>
      <w:proofErr w:type="spellStart"/>
      <w:r>
        <w:t>favour</w:t>
      </w:r>
      <w:proofErr w:type="spellEnd"/>
      <w:r>
        <w:t xml:space="preserve"> in the sight of the Egyptians” (Exodus 12:36, KJV). Lord, as You gave the Israelites favor in Egypt, so give us favor in this city and state. Let those with willing hearts step forward, ready to serve with joy and commitment.</w:t>
      </w:r>
    </w:p>
    <w:p w14:paraId="00000005" w14:textId="77777777" w:rsidR="00643B1F" w:rsidRDefault="00000000">
      <w:pPr>
        <w:spacing w:before="240" w:after="240"/>
      </w:pPr>
      <w:r>
        <w:t xml:space="preserve">Lord, as Pastor Harrington seeks signatures for the ballot, we pray that You would open hearts and minds. Turn the hearts of the people in Pastor Harrington’s favor, making each encounter fruitful and encouraging. As it is written in Proverbs 21:1, “The king’s heart is in the hand of the LORD, as the rivers of water: he </w:t>
      </w:r>
      <w:proofErr w:type="spellStart"/>
      <w:r>
        <w:t>turneth</w:t>
      </w:r>
      <w:proofErr w:type="spellEnd"/>
      <w:r>
        <w:t xml:space="preserve"> it whithersoever he will.” </w:t>
      </w:r>
    </w:p>
    <w:p w14:paraId="00000006" w14:textId="77777777" w:rsidR="00643B1F" w:rsidRDefault="00000000">
      <w:pPr>
        <w:spacing w:before="240" w:after="240"/>
      </w:pPr>
      <w:r>
        <w:t xml:space="preserve">We ask for wisdom and favor as Pastor Harrington works to establish a new political party in Illinois. Your Word says, “If any of you lack wisdom, let him ask of God, that giveth to all men liberally, and </w:t>
      </w:r>
      <w:proofErr w:type="spellStart"/>
      <w:r>
        <w:t>upbraideth</w:t>
      </w:r>
      <w:proofErr w:type="spellEnd"/>
      <w:r>
        <w:t xml:space="preserve"> not; and it shall be given him” (James 1:5, KJV). Send the right advisors, partners, and resources to build a foundation that honors You.</w:t>
      </w:r>
    </w:p>
    <w:p w14:paraId="00000007" w14:textId="77777777" w:rsidR="00643B1F" w:rsidRDefault="00000000">
      <w:pPr>
        <w:spacing w:before="240" w:after="240"/>
      </w:pPr>
      <w:r>
        <w:t>Order every step, Lord. Bring Pastor Harrington before those whose support and influence are needed at each stage. Your word says in Proverbs 18:16, “A man’s gift maketh room for him, and bringeth him before great men.” Let his campaign find favor with both God and man.</w:t>
      </w:r>
    </w:p>
    <w:p w14:paraId="00000008" w14:textId="77777777" w:rsidR="00643B1F" w:rsidRDefault="00000000">
      <w:pPr>
        <w:spacing w:before="240" w:after="240"/>
      </w:pPr>
      <w:r>
        <w:t xml:space="preserve">We pray for the campaign’s message to reach far and wide, and for Pastor Harrington’s name to grow in positive reputation. It is written in Luke 2:52, “And Jesus increased in wisdom and stature, and in </w:t>
      </w:r>
      <w:proofErr w:type="spellStart"/>
      <w:r>
        <w:t>favour</w:t>
      </w:r>
      <w:proofErr w:type="spellEnd"/>
      <w:r>
        <w:t xml:space="preserve"> with God and man.” Let this campaign be spoken of for good across Illinois.</w:t>
      </w:r>
    </w:p>
    <w:p w14:paraId="00000009" w14:textId="77777777" w:rsidR="00643B1F" w:rsidRDefault="00000000">
      <w:pPr>
        <w:spacing w:before="240" w:after="240"/>
      </w:pPr>
      <w:r>
        <w:t>Open doors that no one can shut. As it is written in Revelation 3:8, “I have set before thee an open door, and no man can shut it.” Lead Pastor Harrington and his team into every opportunity and open door that You have prepared, in government offices, community centers, and every place where Your influence is needed.</w:t>
      </w:r>
    </w:p>
    <w:p w14:paraId="0000000A" w14:textId="77777777" w:rsidR="00643B1F" w:rsidRDefault="00000000">
      <w:pPr>
        <w:spacing w:before="240" w:after="240"/>
      </w:pPr>
      <w:r>
        <w:t>We ask for a warm and peaceful reception everywhere this campaign goes. It is written in Proverbs 16:7, “When a man’s ways please the LORD, he maketh even his enemies to be at peace with him.” Let unity and goodwill follow every step his campaign takes.</w:t>
      </w:r>
    </w:p>
    <w:p w14:paraId="0000000B" w14:textId="77777777" w:rsidR="00643B1F" w:rsidRDefault="00000000">
      <w:pPr>
        <w:spacing w:before="240" w:after="240"/>
      </w:pPr>
      <w:r>
        <w:t>Lord, we pray for favor against all opposition. We decree your word from Isaiah 54:17, “No weapon that is formed against thee shall prosper.” Lord, bring every challenge to nothing and turn setbacks into opportunities for growth and testimony.</w:t>
      </w:r>
    </w:p>
    <w:p w14:paraId="0000000C" w14:textId="77777777" w:rsidR="00643B1F" w:rsidRDefault="00000000">
      <w:pPr>
        <w:spacing w:before="240" w:after="240"/>
      </w:pPr>
      <w:r>
        <w:lastRenderedPageBreak/>
        <w:t xml:space="preserve">Father, we </w:t>
      </w:r>
      <w:proofErr w:type="gramStart"/>
      <w:r>
        <w:t>lift up</w:t>
      </w:r>
      <w:proofErr w:type="gramEnd"/>
      <w:r>
        <w:t xml:space="preserve"> every need for donations and resources. Your words </w:t>
      </w:r>
      <w:proofErr w:type="gramStart"/>
      <w:r>
        <w:t>says</w:t>
      </w:r>
      <w:proofErr w:type="gramEnd"/>
      <w:r>
        <w:t>, “Give, and it shall be given unto you; good measure, pressed down, and shaken together, and running over, shall men give into your bosom” (Luke 6:38, KJV). Lord, stir generous hearts to support Pastor Harrington. Let every fundraising effort overflow with abundance, and let financial resources come from expected and unexpected sources.</w:t>
      </w:r>
    </w:p>
    <w:p w14:paraId="0000000D" w14:textId="6F9485E1" w:rsidR="00643B1F" w:rsidRDefault="00000000">
      <w:pPr>
        <w:spacing w:before="240" w:after="240"/>
      </w:pPr>
      <w:r>
        <w:t>It is written in</w:t>
      </w:r>
      <w:r w:rsidR="00995B62">
        <w:t xml:space="preserve"> </w:t>
      </w:r>
      <w:r>
        <w:t>Philippians 4:19,” But my God shall supply all your needs according to his riches in glory by Christ Jesus.” Lord, provide every volunteer with all they need—energy, strength, protection, and encouragement. Let no good thing be lacking.</w:t>
      </w:r>
    </w:p>
    <w:p w14:paraId="0000000E" w14:textId="77777777" w:rsidR="00643B1F" w:rsidRDefault="00000000">
      <w:pPr>
        <w:spacing w:before="240" w:after="240"/>
      </w:pPr>
      <w:r>
        <w:t>Guide Pastor Harrington and his team to the best locations for collecting signatures. As it is written, “Trust in the LORD with all thine heart; and lean not unto thine own understanding. In all thy ways acknowledge him, and he shall direct thy paths” (Proverbs 3:5-6, KJV). We thank you and we trust that you will lead them to the best locations.</w:t>
      </w:r>
    </w:p>
    <w:p w14:paraId="0000000F" w14:textId="77777777" w:rsidR="00643B1F" w:rsidRDefault="00000000">
      <w:pPr>
        <w:spacing w:before="240" w:after="240"/>
      </w:pPr>
      <w:r>
        <w:t>Lord, we also ask for supernatural speed and abundance as signatures are gathered. As it is written, “And God is able to make all grace abound toward you; that ye, always having all sufficiency in all things, may abound to every good work” (2 Corinthians 9:8, KJV). Let the required number be met and exceeded, with time to spare and testimonies to share.</w:t>
      </w:r>
    </w:p>
    <w:p w14:paraId="00000010" w14:textId="6765D431" w:rsidR="00643B1F" w:rsidRDefault="00000000">
      <w:pPr>
        <w:spacing w:before="240" w:after="240"/>
      </w:pPr>
      <w:r>
        <w:t xml:space="preserve">Father, we ask You to </w:t>
      </w:r>
      <w:proofErr w:type="spellStart"/>
      <w:r>
        <w:t>loose</w:t>
      </w:r>
      <w:proofErr w:type="spellEnd"/>
      <w:r>
        <w:t xml:space="preserve"> Your angels to go before Pastor Whitfield Harrington’s campaign. It is written “Are they not all ministering spirits, sent forth to minister for them who shall be heirs of salvation?” (Hebrews 1:14, KJV). Send Your angels to prepare the way, grant protection, bring the right people, and turn every obstacle into a </w:t>
      </w:r>
      <w:r w:rsidR="00995B62">
        <w:t>steppingstone</w:t>
      </w:r>
      <w:r>
        <w:t>.</w:t>
      </w:r>
    </w:p>
    <w:p w14:paraId="00000011" w14:textId="77777777" w:rsidR="00643B1F" w:rsidRDefault="00000000">
      <w:pPr>
        <w:spacing w:before="240" w:after="240"/>
      </w:pPr>
      <w:r>
        <w:t xml:space="preserve">Lord, we trust </w:t>
      </w:r>
      <w:proofErr w:type="gramStart"/>
      <w:r>
        <w:t>You</w:t>
      </w:r>
      <w:proofErr w:type="gramEnd"/>
      <w:r>
        <w:t xml:space="preserve"> with every detail of this campaign. Let Your favor rest on Pastor Harrington, his family, and his team. Let Your will be done, and all the glory will go to You.</w:t>
      </w:r>
    </w:p>
    <w:p w14:paraId="00000012" w14:textId="77777777" w:rsidR="00643B1F" w:rsidRDefault="00000000">
      <w:pPr>
        <w:spacing w:before="240" w:after="240"/>
      </w:pPr>
      <w:r>
        <w:t>In Jesus’ mighty name we pray, Amen.</w:t>
      </w:r>
    </w:p>
    <w:p w14:paraId="43BA1CE5" w14:textId="2BEF12DB" w:rsidR="00995B62" w:rsidRDefault="00995B62">
      <w:pPr>
        <w:spacing w:before="240" w:after="240"/>
      </w:pPr>
      <w:r>
        <w:br/>
      </w:r>
      <w:r>
        <w:br/>
      </w:r>
    </w:p>
    <w:p w14:paraId="01780834" w14:textId="77777777" w:rsidR="00995B62" w:rsidRPr="00995B62" w:rsidRDefault="00995B62" w:rsidP="00995B62">
      <w:pPr>
        <w:pStyle w:val="NormalWeb"/>
        <w:spacing w:before="0" w:beforeAutospacing="0" w:after="0" w:afterAutospacing="0"/>
        <w:jc w:val="center"/>
      </w:pPr>
      <w:r>
        <w:br w:type="column"/>
      </w:r>
      <w:r w:rsidRPr="00995B62">
        <w:rPr>
          <w:rFonts w:ascii="Georgia" w:hAnsi="Georgia"/>
          <w:color w:val="000000"/>
          <w:sz w:val="22"/>
          <w:szCs w:val="22"/>
        </w:rPr>
        <w:lastRenderedPageBreak/>
        <w:t>CAMPAIGN DECLARATIONS FOR PASTOR WHITFIELD HARRINGTON</w:t>
      </w:r>
    </w:p>
    <w:p w14:paraId="74DF58F4" w14:textId="77777777" w:rsidR="00995B62" w:rsidRPr="00995B62" w:rsidRDefault="00995B62" w:rsidP="00995B62">
      <w:pPr>
        <w:spacing w:after="240" w:line="240" w:lineRule="auto"/>
        <w:rPr>
          <w:rFonts w:ascii="Times New Roman" w:eastAsia="Times New Roman" w:hAnsi="Times New Roman" w:cs="Times New Roman"/>
          <w:sz w:val="24"/>
          <w:szCs w:val="24"/>
          <w:lang w:val="en-US"/>
        </w:rPr>
      </w:pPr>
    </w:p>
    <w:p w14:paraId="37647878"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DECLARATION OF FAVOR</w:t>
      </w:r>
    </w:p>
    <w:p w14:paraId="246E6D6F"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We declare that the favor of the Lord surrounds this campaign like a shield. Favor goes before Pastor Whitfield Harrington, speaks on his behalf, and opens doors ahead of him. Where others encounter resistance, grace distinguishes him.</w:t>
      </w:r>
    </w:p>
    <w:p w14:paraId="3B690CFF" w14:textId="77777777" w:rsidR="00995B62" w:rsidRPr="00995B62" w:rsidRDefault="00995B62" w:rsidP="00995B62">
      <w:pPr>
        <w:spacing w:line="240" w:lineRule="auto"/>
        <w:rPr>
          <w:rFonts w:ascii="Times New Roman" w:eastAsia="Times New Roman" w:hAnsi="Times New Roman" w:cs="Times New Roman"/>
          <w:sz w:val="24"/>
          <w:szCs w:val="24"/>
          <w:lang w:val="en-US"/>
        </w:rPr>
      </w:pPr>
    </w:p>
    <w:p w14:paraId="48246C07"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DECLARATION OVER VOLUNTEERS</w:t>
      </w:r>
    </w:p>
    <w:p w14:paraId="385116C5"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We declare that the right volunteers are drawn to this vision. Faithful, capable, committed individuals arise and align with this mandate. This campaign will not lack hands, hearts, or help.</w:t>
      </w:r>
    </w:p>
    <w:p w14:paraId="19E34F52" w14:textId="77777777" w:rsidR="00995B62" w:rsidRPr="00995B62" w:rsidRDefault="00995B62" w:rsidP="00995B62">
      <w:pPr>
        <w:spacing w:line="240" w:lineRule="auto"/>
        <w:rPr>
          <w:rFonts w:ascii="Times New Roman" w:eastAsia="Times New Roman" w:hAnsi="Times New Roman" w:cs="Times New Roman"/>
          <w:sz w:val="24"/>
          <w:szCs w:val="24"/>
          <w:lang w:val="en-US"/>
        </w:rPr>
      </w:pPr>
    </w:p>
    <w:p w14:paraId="4066C8C4"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DECLARATION OVER SIGNATURES</w:t>
      </w:r>
    </w:p>
    <w:p w14:paraId="4230E816"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We declare that signatures are gathered with ease and abundance. Hearts are receptive. Conversations are fruitful. The required number is not only met but exceeded. Every signature assigned to this campaign is secured.</w:t>
      </w:r>
    </w:p>
    <w:p w14:paraId="69446882" w14:textId="77777777" w:rsidR="00995B62" w:rsidRPr="00995B62" w:rsidRDefault="00995B62" w:rsidP="00995B62">
      <w:pPr>
        <w:spacing w:line="240" w:lineRule="auto"/>
        <w:rPr>
          <w:rFonts w:ascii="Times New Roman" w:eastAsia="Times New Roman" w:hAnsi="Times New Roman" w:cs="Times New Roman"/>
          <w:sz w:val="24"/>
          <w:szCs w:val="24"/>
          <w:lang w:val="en-US"/>
        </w:rPr>
      </w:pPr>
    </w:p>
    <w:p w14:paraId="006A3F3D"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DECLARATION OVER ESTABLISHMENT</w:t>
      </w:r>
    </w:p>
    <w:p w14:paraId="0708ABE1"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We declare that every legal and administrative requirement is fulfilled smoothly and without delay. Barriers are removed. Systems align. What God has ordained is established and cannot be overturned.</w:t>
      </w:r>
    </w:p>
    <w:p w14:paraId="72B68A5D" w14:textId="77777777" w:rsidR="00995B62" w:rsidRPr="00995B62" w:rsidRDefault="00995B62" w:rsidP="00995B62">
      <w:pPr>
        <w:spacing w:line="240" w:lineRule="auto"/>
        <w:rPr>
          <w:rFonts w:ascii="Times New Roman" w:eastAsia="Times New Roman" w:hAnsi="Times New Roman" w:cs="Times New Roman"/>
          <w:sz w:val="24"/>
          <w:szCs w:val="24"/>
          <w:lang w:val="en-US"/>
        </w:rPr>
      </w:pPr>
    </w:p>
    <w:p w14:paraId="5FE6FCE5"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WARFARE DECLARATION</w:t>
      </w:r>
    </w:p>
    <w:p w14:paraId="3B80BD06"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We declare that every strategy formed in darkness collapses before it manifests. Every hidden scheme is exposed. No weapon formed against this campaign shall prosper. Every tongue that rises in judgment is silenced.</w:t>
      </w:r>
    </w:p>
    <w:p w14:paraId="54E0753B" w14:textId="77777777" w:rsidR="00995B62" w:rsidRPr="00995B62" w:rsidRDefault="00995B62" w:rsidP="00995B62">
      <w:pPr>
        <w:spacing w:line="240" w:lineRule="auto"/>
        <w:rPr>
          <w:rFonts w:ascii="Times New Roman" w:eastAsia="Times New Roman" w:hAnsi="Times New Roman" w:cs="Times New Roman"/>
          <w:sz w:val="24"/>
          <w:szCs w:val="24"/>
          <w:lang w:val="en-US"/>
        </w:rPr>
      </w:pPr>
    </w:p>
    <w:p w14:paraId="41FE4169"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DECLARATION OF PROVISION</w:t>
      </w:r>
    </w:p>
    <w:p w14:paraId="52201EFA"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We declare supernatural provision over this campaign. Resources flow from expected and unexpected channels. There is no lack. Every financial need is supplied in full.</w:t>
      </w:r>
    </w:p>
    <w:p w14:paraId="355141C0" w14:textId="77777777" w:rsidR="00995B62" w:rsidRPr="00995B62" w:rsidRDefault="00995B62" w:rsidP="00995B62">
      <w:pPr>
        <w:spacing w:line="240" w:lineRule="auto"/>
        <w:rPr>
          <w:rFonts w:ascii="Times New Roman" w:eastAsia="Times New Roman" w:hAnsi="Times New Roman" w:cs="Times New Roman"/>
          <w:sz w:val="24"/>
          <w:szCs w:val="24"/>
          <w:lang w:val="en-US"/>
        </w:rPr>
      </w:pPr>
    </w:p>
    <w:p w14:paraId="09542FEE"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DECLARATION OF INFLUENCE</w:t>
      </w:r>
    </w:p>
    <w:p w14:paraId="7DBF7461"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We declare that this campaign grows in credibility, influence, and righteous reputation. Favor with God and with people is established.</w:t>
      </w:r>
    </w:p>
    <w:p w14:paraId="34E0B2E9" w14:textId="77777777" w:rsidR="00995B62" w:rsidRPr="00995B62" w:rsidRDefault="00995B62" w:rsidP="00995B62">
      <w:pPr>
        <w:spacing w:line="240" w:lineRule="auto"/>
        <w:rPr>
          <w:rFonts w:ascii="Times New Roman" w:eastAsia="Times New Roman" w:hAnsi="Times New Roman" w:cs="Times New Roman"/>
          <w:sz w:val="24"/>
          <w:szCs w:val="24"/>
          <w:lang w:val="en-US"/>
        </w:rPr>
      </w:pPr>
    </w:p>
    <w:p w14:paraId="2B3C7049"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DECLARATION OF OPEN DOORS</w:t>
      </w:r>
    </w:p>
    <w:p w14:paraId="48AC599D"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We declare that doors no one can shut are open. Strategic connections are secured. Divine appointments are established.</w:t>
      </w:r>
    </w:p>
    <w:p w14:paraId="16F6C59D" w14:textId="77777777" w:rsidR="00995B62" w:rsidRPr="00995B62" w:rsidRDefault="00995B62" w:rsidP="00995B62">
      <w:pPr>
        <w:spacing w:line="240" w:lineRule="auto"/>
        <w:rPr>
          <w:rFonts w:ascii="Times New Roman" w:eastAsia="Times New Roman" w:hAnsi="Times New Roman" w:cs="Times New Roman"/>
          <w:sz w:val="24"/>
          <w:szCs w:val="24"/>
          <w:lang w:val="en-US"/>
        </w:rPr>
      </w:pPr>
    </w:p>
    <w:p w14:paraId="1407C8E4"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POSSESSION DECLARATION</w:t>
      </w:r>
    </w:p>
    <w:p w14:paraId="09B296CB" w14:textId="77777777" w:rsidR="00995B62" w:rsidRPr="00995B62" w:rsidRDefault="00995B62" w:rsidP="00995B62">
      <w:pPr>
        <w:spacing w:line="240" w:lineRule="auto"/>
        <w:rPr>
          <w:rFonts w:ascii="Times New Roman" w:eastAsia="Times New Roman" w:hAnsi="Times New Roman" w:cs="Times New Roman"/>
          <w:sz w:val="24"/>
          <w:szCs w:val="24"/>
          <w:lang w:val="en-US"/>
        </w:rPr>
      </w:pPr>
      <w:r w:rsidRPr="00995B62">
        <w:rPr>
          <w:rFonts w:eastAsia="Times New Roman" w:cs="Times New Roman"/>
          <w:color w:val="000000"/>
          <w:lang w:val="en-US"/>
        </w:rPr>
        <w:t>We declare that every territory assigned to this campaign is possessed. Every required threshold is secured. We step into what has been prepared, and we occupy until victory is established.</w:t>
      </w:r>
    </w:p>
    <w:p w14:paraId="234F938F" w14:textId="77777777" w:rsidR="00995B62" w:rsidRPr="00995B62" w:rsidRDefault="00995B62" w:rsidP="00995B62">
      <w:pPr>
        <w:spacing w:line="240" w:lineRule="auto"/>
        <w:rPr>
          <w:rFonts w:ascii="Times New Roman" w:eastAsia="Times New Roman" w:hAnsi="Times New Roman" w:cs="Times New Roman"/>
          <w:sz w:val="24"/>
          <w:szCs w:val="24"/>
          <w:lang w:val="en-US"/>
        </w:rPr>
      </w:pPr>
    </w:p>
    <w:p w14:paraId="624C809E" w14:textId="3EDC9610" w:rsidR="00995B62" w:rsidRDefault="00995B62">
      <w:pPr>
        <w:spacing w:before="240" w:after="240"/>
      </w:pPr>
    </w:p>
    <w:p w14:paraId="00000013" w14:textId="77777777" w:rsidR="00643B1F" w:rsidRDefault="00643B1F"/>
    <w:sectPr w:rsidR="00643B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7CCFE4AA-4901-5F42-8790-DDDA116D5F0F}"/>
    <w:embedItalic r:id="rId2" w:fontKey="{6E048D86-1A57-3847-B4FE-21B6D2D1254C}"/>
  </w:font>
  <w:font w:name="Times New Roman">
    <w:panose1 w:val="02020603050405020304"/>
    <w:charset w:val="00"/>
    <w:family w:val="roman"/>
    <w:pitch w:val="variable"/>
    <w:sig w:usb0="E0002EFF" w:usb1="C000785B" w:usb2="00000009" w:usb3="00000000" w:csb0="000001FF" w:csb1="00000000"/>
    <w:embedRegular r:id="rId3" w:fontKey="{C4F6506E-0CA3-5646-9408-87EEBAD407E5}"/>
  </w:font>
  <w:font w:name="Arial">
    <w:panose1 w:val="020B0604020202020204"/>
    <w:charset w:val="00"/>
    <w:family w:val="swiss"/>
    <w:pitch w:val="variable"/>
    <w:sig w:usb0="E0002AFF" w:usb1="C0007843" w:usb2="00000009" w:usb3="00000000" w:csb0="000001FF" w:csb1="00000000"/>
    <w:embedRegular r:id="rId4" w:fontKey="{99E39B96-9B12-4842-8D99-CD2F79FADFF7}"/>
  </w:font>
  <w:font w:name="Calibri">
    <w:panose1 w:val="020F0502020204030204"/>
    <w:charset w:val="00"/>
    <w:family w:val="swiss"/>
    <w:pitch w:val="variable"/>
    <w:sig w:usb0="E0002AFF" w:usb1="C000247B" w:usb2="00000009" w:usb3="00000000" w:csb0="000001FF" w:csb1="00000000"/>
    <w:embedRegular r:id="rId5" w:fontKey="{6628FA7A-6E0D-DE47-9802-09FB5D63083D}"/>
  </w:font>
  <w:font w:name="Cambria">
    <w:panose1 w:val="02040503050406030204"/>
    <w:charset w:val="00"/>
    <w:family w:val="roman"/>
    <w:pitch w:val="variable"/>
    <w:sig w:usb0="E00002FF" w:usb1="400004FF" w:usb2="00000000" w:usb3="00000000" w:csb0="0000019F" w:csb1="00000000"/>
    <w:embedRegular r:id="rId6" w:fontKey="{98DF1CB0-CD82-7249-BAAE-28CE380CDD4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3B1F"/>
    <w:rsid w:val="003027A6"/>
    <w:rsid w:val="00643B1F"/>
    <w:rsid w:val="006A0473"/>
    <w:rsid w:val="00995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D3BE"/>
  <w15:docId w15:val="{BF74F350-1BD0-2B4D-9B2D-918E1A999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NormalWeb">
    <w:name w:val="Normal (Web)"/>
    <w:basedOn w:val="Normal"/>
    <w:uiPriority w:val="99"/>
    <w:semiHidden/>
    <w:unhideWhenUsed/>
    <w:rsid w:val="00995B6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761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1009</Words>
  <Characters>5756</Characters>
  <Application>Microsoft Office Word</Application>
  <DocSecurity>0</DocSecurity>
  <Lines>47</Lines>
  <Paragraphs>13</Paragraphs>
  <ScaleCrop>false</ScaleCrop>
  <Company/>
  <LinksUpToDate>false</LinksUpToDate>
  <CharactersWithSpaces>6752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Whitfield Harrington</cp:lastModifiedBy>
  <cp:revision>2</cp:revision>
  <dcterms:created xsi:type="dcterms:W3CDTF">2026-02-26T17:11:00Z</dcterms:created>
  <dcterms:modified xsi:type="dcterms:W3CDTF">2026-02-26T17:11:00Z</dcterms:modified>
</cp:coreProperties>
</file>