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85B82" w14:textId="77777777" w:rsidR="007B1F35" w:rsidRPr="00591F85" w:rsidRDefault="00CC01B6" w:rsidP="001C255E">
      <w:pPr>
        <w:pStyle w:val="MdHeading1"/>
        <w:jc w:val="center"/>
        <w:rPr>
          <w:rFonts w:ascii="Garamond" w:hAnsi="Garamond"/>
        </w:rPr>
      </w:pPr>
      <w:r w:rsidRPr="00591F85">
        <w:rPr>
          <w:rFonts w:ascii="Garamond" w:hAnsi="Garamond"/>
        </w:rPr>
        <w:t>“</w:t>
      </w:r>
      <w:r w:rsidRPr="00591F85">
        <w:rPr>
          <w:rFonts w:ascii="Garamond" w:hAnsi="Garamond"/>
          <w:sz w:val="32"/>
          <w:szCs w:val="32"/>
        </w:rPr>
        <w:t>BECOMING TOO HOT FOR THE ENEMY TO HANDLE”</w:t>
      </w:r>
    </w:p>
    <w:p w14:paraId="17AB6B69" w14:textId="77777777" w:rsidR="007B1F35" w:rsidRPr="00591F85" w:rsidRDefault="00CC01B6" w:rsidP="001C255E">
      <w:pPr>
        <w:pStyle w:val="MdHeading2"/>
        <w:jc w:val="center"/>
        <w:rPr>
          <w:rFonts w:ascii="Garamond" w:hAnsi="Garamond"/>
          <w:sz w:val="28"/>
          <w:szCs w:val="28"/>
        </w:rPr>
      </w:pPr>
      <w:r w:rsidRPr="00591F85">
        <w:rPr>
          <w:rFonts w:ascii="Garamond" w:hAnsi="Garamond"/>
          <w:sz w:val="28"/>
          <w:szCs w:val="28"/>
        </w:rPr>
        <w:t>A Seven-Day Alternate-Day Fasting Exercise</w:t>
      </w:r>
    </w:p>
    <w:p w14:paraId="26446540" w14:textId="77777777" w:rsidR="007B1F35" w:rsidRPr="00591F85" w:rsidRDefault="00CC01B6" w:rsidP="001C255E">
      <w:pPr>
        <w:pStyle w:val="MdHeading3"/>
        <w:jc w:val="center"/>
        <w:rPr>
          <w:rFonts w:ascii="Garamond" w:hAnsi="Garamond"/>
          <w:sz w:val="24"/>
          <w:szCs w:val="24"/>
        </w:rPr>
      </w:pPr>
      <w:r w:rsidRPr="00591F85">
        <w:rPr>
          <w:rFonts w:ascii="Garamond" w:hAnsi="Garamond"/>
          <w:sz w:val="24"/>
          <w:szCs w:val="24"/>
        </w:rPr>
        <w:t>September 16–28, 2026</w:t>
      </w:r>
    </w:p>
    <w:p w14:paraId="28ED1461" w14:textId="77777777" w:rsidR="007B1F35" w:rsidRPr="00591F85" w:rsidRDefault="00CC01B6">
      <w:pPr>
        <w:pStyle w:val="MdHeading2"/>
        <w:rPr>
          <w:rFonts w:ascii="Garamond" w:hAnsi="Garamond"/>
        </w:rPr>
      </w:pPr>
      <w:r w:rsidRPr="00591F85">
        <w:rPr>
          <w:rFonts w:ascii="Garamond" w:hAnsi="Garamond"/>
        </w:rPr>
        <w:t>Biblical Foundation</w:t>
      </w:r>
    </w:p>
    <w:p w14:paraId="2A3395B2" w14:textId="77777777" w:rsidR="007B1F35" w:rsidRPr="00591F85" w:rsidRDefault="00CC01B6">
      <w:pPr>
        <w:pStyle w:val="MdParagraph"/>
        <w:rPr>
          <w:rFonts w:ascii="Garamond" w:hAnsi="Garamond"/>
        </w:rPr>
      </w:pPr>
      <w:r w:rsidRPr="00591F85">
        <w:rPr>
          <w:rFonts w:ascii="Garamond" w:hAnsi="Garamond"/>
        </w:rPr>
        <w:t>Psalm 104:4 KJV: “Who maketh</w:t>
      </w:r>
      <w:r w:rsidRPr="00591F85">
        <w:rPr>
          <w:rFonts w:ascii="Garamond" w:hAnsi="Garamond"/>
        </w:rPr>
        <w:t xml:space="preserve"> his angels spirits; his ministers a flaming fire.”</w:t>
      </w:r>
    </w:p>
    <w:p w14:paraId="180299F2" w14:textId="77777777" w:rsidR="007B1F35" w:rsidRPr="00591F85" w:rsidRDefault="007B1F35">
      <w:pPr>
        <w:pStyle w:val="MdSpace"/>
        <w:spacing w:after="60"/>
        <w:rPr>
          <w:rFonts w:ascii="Garamond" w:hAnsi="Garamond"/>
          <w:sz w:val="11"/>
          <w:szCs w:val="11"/>
        </w:rPr>
      </w:pPr>
    </w:p>
    <w:p w14:paraId="36D888F2" w14:textId="77777777" w:rsidR="007B1F35" w:rsidRPr="00591F85" w:rsidRDefault="00CC01B6">
      <w:pPr>
        <w:pStyle w:val="MdParagraph"/>
        <w:rPr>
          <w:rFonts w:ascii="Garamond" w:hAnsi="Garamond"/>
        </w:rPr>
      </w:pPr>
      <w:r w:rsidRPr="00591F85">
        <w:rPr>
          <w:rFonts w:ascii="Garamond" w:hAnsi="Garamond"/>
        </w:rPr>
        <w:t>Acts 2:3–4 KJV: “And there appeared unto them cloven tongues like as of fire, and it sat upon each of them. And they were all filled with the Holy Ghost...”</w:t>
      </w:r>
    </w:p>
    <w:p w14:paraId="2C0A6FF3" w14:textId="77777777" w:rsidR="007B1F35" w:rsidRPr="00591F85" w:rsidRDefault="007B1F35">
      <w:pPr>
        <w:pStyle w:val="MdSpace"/>
        <w:spacing w:after="60"/>
        <w:rPr>
          <w:rFonts w:ascii="Garamond" w:hAnsi="Garamond"/>
          <w:sz w:val="11"/>
          <w:szCs w:val="11"/>
        </w:rPr>
      </w:pPr>
    </w:p>
    <w:p w14:paraId="2775946C" w14:textId="77777777" w:rsidR="007B1F35" w:rsidRPr="00591F85" w:rsidRDefault="00CC01B6">
      <w:pPr>
        <w:pStyle w:val="MdParagraph"/>
        <w:rPr>
          <w:rFonts w:ascii="Garamond" w:hAnsi="Garamond"/>
        </w:rPr>
      </w:pPr>
      <w:r w:rsidRPr="00591F85">
        <w:rPr>
          <w:rFonts w:ascii="Garamond" w:hAnsi="Garamond"/>
        </w:rPr>
        <w:t>Psalm 105:15 KJV: “Touch not mine anointed, and do my prophets no harm.”</w:t>
      </w:r>
    </w:p>
    <w:p w14:paraId="64CBB039" w14:textId="77777777" w:rsidR="007B1F35" w:rsidRPr="00591F85" w:rsidRDefault="007B1F35">
      <w:pPr>
        <w:pStyle w:val="MdSpace"/>
        <w:spacing w:after="60"/>
        <w:rPr>
          <w:rFonts w:ascii="Garamond" w:hAnsi="Garamond"/>
          <w:sz w:val="11"/>
          <w:szCs w:val="11"/>
        </w:rPr>
      </w:pPr>
    </w:p>
    <w:p w14:paraId="7534755D" w14:textId="77777777" w:rsidR="007B1F35" w:rsidRPr="00591F85" w:rsidRDefault="00CC01B6">
      <w:pPr>
        <w:pStyle w:val="MdHeading2"/>
        <w:rPr>
          <w:rFonts w:ascii="Garamond" w:hAnsi="Garamond"/>
        </w:rPr>
      </w:pPr>
      <w:r w:rsidRPr="00591F85">
        <w:rPr>
          <w:rFonts w:ascii="Garamond" w:hAnsi="Garamond"/>
        </w:rPr>
        <w:t>Purpose of This Fast</w:t>
      </w:r>
    </w:p>
    <w:p w14:paraId="788757E2" w14:textId="77777777" w:rsidR="007B1F35" w:rsidRPr="00591F85" w:rsidRDefault="00CC01B6">
      <w:pPr>
        <w:pStyle w:val="MdParagraph"/>
        <w:rPr>
          <w:rFonts w:ascii="Garamond" w:hAnsi="Garamond"/>
        </w:rPr>
      </w:pPr>
      <w:r w:rsidRPr="00591F85">
        <w:rPr>
          <w:rFonts w:ascii="Garamond" w:hAnsi="Garamond"/>
        </w:rPr>
        <w:t>Dry fasting produces spiritual fire. However, fasting every day without food and water for seven continuous days can be difficult. This fast is set up as an alternate-day fast. You will fast one day, eat and replenish the next day, and then fast again.</w:t>
      </w:r>
    </w:p>
    <w:p w14:paraId="7B4376E7" w14:textId="77777777" w:rsidR="007B1F35" w:rsidRPr="00591F85" w:rsidRDefault="007B1F35">
      <w:pPr>
        <w:pStyle w:val="MdSpace"/>
        <w:spacing w:after="60"/>
        <w:rPr>
          <w:rFonts w:ascii="Garamond" w:hAnsi="Garamond"/>
          <w:sz w:val="11"/>
          <w:szCs w:val="11"/>
        </w:rPr>
      </w:pPr>
    </w:p>
    <w:p w14:paraId="66357B38" w14:textId="77777777" w:rsidR="007B1F35" w:rsidRPr="00591F85" w:rsidRDefault="00CC01B6">
      <w:pPr>
        <w:pStyle w:val="MdParagraph"/>
        <w:rPr>
          <w:rFonts w:ascii="Garamond" w:hAnsi="Garamond"/>
        </w:rPr>
      </w:pPr>
      <w:r w:rsidRPr="00591F85">
        <w:rPr>
          <w:rFonts w:ascii="Garamond" w:hAnsi="Garamond"/>
        </w:rPr>
        <w:t>The purpose of this fast is to help you build spiritual fire in your life. As you remain faithful and focused, your spiritual fire will continue to build. The goal is to become so spiritually hot that the enemy cannot touch you, your progress, your peace, or the things God has given you.</w:t>
      </w:r>
    </w:p>
    <w:p w14:paraId="2CC50490" w14:textId="77777777" w:rsidR="007B1F35" w:rsidRPr="00591F85" w:rsidRDefault="007B1F35">
      <w:pPr>
        <w:pStyle w:val="MdSpace"/>
        <w:spacing w:after="60"/>
        <w:rPr>
          <w:rFonts w:ascii="Garamond" w:hAnsi="Garamond"/>
          <w:sz w:val="11"/>
          <w:szCs w:val="11"/>
        </w:rPr>
      </w:pPr>
    </w:p>
    <w:p w14:paraId="1D4CCD66" w14:textId="77777777" w:rsidR="007B1F35" w:rsidRPr="00591F85" w:rsidRDefault="00CC01B6">
      <w:pPr>
        <w:pStyle w:val="MdParagraph"/>
        <w:rPr>
          <w:rFonts w:ascii="Garamond" w:hAnsi="Garamond"/>
        </w:rPr>
      </w:pPr>
      <w:r w:rsidRPr="00591F85">
        <w:rPr>
          <w:rFonts w:ascii="Garamond" w:hAnsi="Garamond"/>
        </w:rPr>
        <w:t xml:space="preserve">As we often say, </w:t>
      </w:r>
      <w:r w:rsidRPr="00591F85">
        <w:rPr>
          <w:rStyle w:val="MdStrong"/>
          <w:rFonts w:ascii="Garamond" w:hAnsi="Garamond"/>
        </w:rPr>
        <w:t>flies do not land on a hot skillet.</w:t>
      </w:r>
      <w:r w:rsidRPr="00591F85">
        <w:rPr>
          <w:rFonts w:ascii="Garamond" w:hAnsi="Garamond"/>
        </w:rPr>
        <w:t xml:space="preserve"> When a skillet is hot, flies do not land on it. If the enemy is touching an area of your life, then there is a problem that needs to be addressed. During this fast, you will seek God concerning the issues in your life. You will ask the Holy Spirit to show you the root of the problem, reveal the remedy, and show you how to pray for breakthrough. The goal is for the fire of God in your life to become too hot for the enemy to handle.</w:t>
      </w:r>
    </w:p>
    <w:p w14:paraId="267087AA" w14:textId="77777777" w:rsidR="007B1F35" w:rsidRPr="00591F85" w:rsidRDefault="007B1F35">
      <w:pPr>
        <w:pStyle w:val="MdSpace"/>
        <w:spacing w:after="60"/>
        <w:rPr>
          <w:rFonts w:ascii="Garamond" w:hAnsi="Garamond"/>
          <w:sz w:val="11"/>
          <w:szCs w:val="11"/>
        </w:rPr>
      </w:pPr>
    </w:p>
    <w:p w14:paraId="461154C8" w14:textId="77777777" w:rsidR="007B1F35" w:rsidRPr="00591F85" w:rsidRDefault="00CC01B6">
      <w:pPr>
        <w:pStyle w:val="MdHeading2"/>
        <w:rPr>
          <w:rFonts w:ascii="Garamond" w:hAnsi="Garamond"/>
        </w:rPr>
      </w:pPr>
      <w:r w:rsidRPr="00591F85">
        <w:rPr>
          <w:rFonts w:ascii="Garamond" w:hAnsi="Garamond"/>
        </w:rPr>
        <w:t>Fasting Instructions</w:t>
      </w:r>
    </w:p>
    <w:p w14:paraId="21EE5633" w14:textId="77777777" w:rsidR="007B1F35" w:rsidRPr="00591F85" w:rsidRDefault="00CC01B6">
      <w:pPr>
        <w:pStyle w:val="MdListItem"/>
        <w:numPr>
          <w:ilvl w:val="0"/>
          <w:numId w:val="2"/>
        </w:numPr>
        <w:rPr>
          <w:rFonts w:ascii="Garamond" w:hAnsi="Garamond"/>
        </w:rPr>
      </w:pPr>
      <w:r w:rsidRPr="00591F85">
        <w:rPr>
          <w:rFonts w:ascii="Garamond" w:hAnsi="Garamond"/>
        </w:rPr>
        <w:t xml:space="preserve">This is a </w:t>
      </w:r>
      <w:r w:rsidRPr="00591F85">
        <w:rPr>
          <w:rStyle w:val="MdStrong"/>
          <w:rFonts w:ascii="Garamond" w:hAnsi="Garamond"/>
        </w:rPr>
        <w:t>seven-day, alternate-day, 24-hour fasting exercise</w:t>
      </w:r>
      <w:r w:rsidRPr="00591F85">
        <w:rPr>
          <w:rFonts w:ascii="Garamond" w:hAnsi="Garamond"/>
        </w:rPr>
        <w:t>.</w:t>
      </w:r>
    </w:p>
    <w:p w14:paraId="4F6D9853" w14:textId="77777777" w:rsidR="007B1F35" w:rsidRPr="00591F85" w:rsidRDefault="00CC01B6">
      <w:pPr>
        <w:pStyle w:val="MdListItem"/>
        <w:numPr>
          <w:ilvl w:val="0"/>
          <w:numId w:val="2"/>
        </w:numPr>
        <w:rPr>
          <w:rFonts w:ascii="Garamond" w:hAnsi="Garamond"/>
        </w:rPr>
      </w:pPr>
      <w:r w:rsidRPr="00591F85">
        <w:rPr>
          <w:rFonts w:ascii="Garamond" w:hAnsi="Garamond"/>
        </w:rPr>
        <w:t xml:space="preserve">The fast begins on </w:t>
      </w:r>
      <w:r w:rsidRPr="00591F85">
        <w:rPr>
          <w:rStyle w:val="MdStrong"/>
          <w:rFonts w:ascii="Garamond" w:hAnsi="Garamond"/>
        </w:rPr>
        <w:t>Wednesday, September 16, 2026</w:t>
      </w:r>
      <w:r w:rsidRPr="00591F85">
        <w:rPr>
          <w:rFonts w:ascii="Garamond" w:hAnsi="Garamond"/>
        </w:rPr>
        <w:t xml:space="preserve">, and ends after the final fasting day on </w:t>
      </w:r>
      <w:r w:rsidRPr="00591F85">
        <w:rPr>
          <w:rStyle w:val="MdStrong"/>
          <w:rFonts w:ascii="Garamond" w:hAnsi="Garamond"/>
        </w:rPr>
        <w:t>Monday, September 28, 2026</w:t>
      </w:r>
      <w:r w:rsidRPr="00591F85">
        <w:rPr>
          <w:rFonts w:ascii="Garamond" w:hAnsi="Garamond"/>
        </w:rPr>
        <w:t>.</w:t>
      </w:r>
    </w:p>
    <w:p w14:paraId="3A799207" w14:textId="77777777" w:rsidR="007B1F35" w:rsidRPr="00591F85" w:rsidRDefault="00CC01B6">
      <w:pPr>
        <w:pStyle w:val="MdListItem"/>
        <w:numPr>
          <w:ilvl w:val="0"/>
          <w:numId w:val="2"/>
        </w:numPr>
        <w:rPr>
          <w:rFonts w:ascii="Garamond" w:hAnsi="Garamond"/>
        </w:rPr>
      </w:pPr>
      <w:r w:rsidRPr="00591F85">
        <w:rPr>
          <w:rFonts w:ascii="Garamond" w:hAnsi="Garamond"/>
        </w:rPr>
        <w:t xml:space="preserve">A fasting day begins at </w:t>
      </w:r>
      <w:r w:rsidRPr="00591F85">
        <w:rPr>
          <w:rStyle w:val="MdStrong"/>
          <w:rFonts w:ascii="Garamond" w:hAnsi="Garamond"/>
        </w:rPr>
        <w:t>12:00 AM</w:t>
      </w:r>
      <w:r w:rsidRPr="00591F85">
        <w:rPr>
          <w:rFonts w:ascii="Garamond" w:hAnsi="Garamond"/>
        </w:rPr>
        <w:t xml:space="preserve"> and ends at </w:t>
      </w:r>
      <w:r w:rsidRPr="00591F85">
        <w:rPr>
          <w:rStyle w:val="MdStrong"/>
          <w:rFonts w:ascii="Garamond" w:hAnsi="Garamond"/>
        </w:rPr>
        <w:t>11:59 PM</w:t>
      </w:r>
      <w:r w:rsidRPr="00591F85">
        <w:rPr>
          <w:rFonts w:ascii="Garamond" w:hAnsi="Garamond"/>
        </w:rPr>
        <w:t xml:space="preserve"> on that same calendar day. For example, the September 16 fast begins at 12:00 AM on September 16 and ends at midnight going into September 17. You may eat after the fast ends at midnight, including if you wake up during the night or early morning.</w:t>
      </w:r>
    </w:p>
    <w:p w14:paraId="64E3E345" w14:textId="77777777" w:rsidR="007B1F35" w:rsidRPr="00591F85" w:rsidRDefault="00CC01B6">
      <w:pPr>
        <w:pStyle w:val="MdListItem"/>
        <w:numPr>
          <w:ilvl w:val="0"/>
          <w:numId w:val="2"/>
        </w:numPr>
        <w:rPr>
          <w:rFonts w:ascii="Garamond" w:hAnsi="Garamond"/>
        </w:rPr>
      </w:pPr>
      <w:r w:rsidRPr="00591F85">
        <w:rPr>
          <w:rFonts w:ascii="Garamond" w:hAnsi="Garamond"/>
        </w:rPr>
        <w:t>Choose one fasting option for each fasting day:</w:t>
      </w:r>
    </w:p>
    <w:p w14:paraId="1592A7E9" w14:textId="77777777" w:rsidR="007B1F35" w:rsidRPr="00591F85" w:rsidRDefault="00CC01B6">
      <w:pPr>
        <w:pStyle w:val="MdListItem"/>
        <w:numPr>
          <w:ilvl w:val="1"/>
          <w:numId w:val="2"/>
        </w:numPr>
        <w:rPr>
          <w:rFonts w:ascii="Garamond" w:hAnsi="Garamond"/>
        </w:rPr>
      </w:pPr>
      <w:r w:rsidRPr="00591F85">
        <w:rPr>
          <w:rStyle w:val="MdStrong"/>
          <w:rFonts w:ascii="Garamond" w:hAnsi="Garamond"/>
        </w:rPr>
        <w:lastRenderedPageBreak/>
        <w:t>Option 1: Water Fast.</w:t>
      </w:r>
      <w:r w:rsidRPr="00591F85">
        <w:rPr>
          <w:rFonts w:ascii="Garamond" w:hAnsi="Garamond"/>
        </w:rPr>
        <w:t xml:space="preserve"> Take no food. Drink water only for the 24-hour fasting period.</w:t>
      </w:r>
    </w:p>
    <w:p w14:paraId="364040F4" w14:textId="77777777" w:rsidR="007B1F35" w:rsidRPr="00591F85" w:rsidRDefault="00CC01B6">
      <w:pPr>
        <w:pStyle w:val="MdListItem"/>
        <w:numPr>
          <w:ilvl w:val="1"/>
          <w:numId w:val="2"/>
        </w:numPr>
        <w:rPr>
          <w:rFonts w:ascii="Garamond" w:hAnsi="Garamond"/>
        </w:rPr>
      </w:pPr>
      <w:r w:rsidRPr="00591F85">
        <w:rPr>
          <w:rStyle w:val="MdStrong"/>
          <w:rFonts w:ascii="Garamond" w:hAnsi="Garamond"/>
        </w:rPr>
        <w:t>Option 2: Dry Fast.</w:t>
      </w:r>
      <w:r w:rsidRPr="00591F85">
        <w:rPr>
          <w:rFonts w:ascii="Garamond" w:hAnsi="Garamond"/>
        </w:rPr>
        <w:t xml:space="preserve"> Take no food and no water for the 24-hour fasting period.</w:t>
      </w:r>
    </w:p>
    <w:p w14:paraId="5A08AA07" w14:textId="77777777" w:rsidR="007B1F35" w:rsidRPr="00591F85" w:rsidRDefault="00CC01B6">
      <w:pPr>
        <w:pStyle w:val="MdListItem"/>
        <w:numPr>
          <w:ilvl w:val="0"/>
          <w:numId w:val="2"/>
        </w:numPr>
        <w:rPr>
          <w:rFonts w:ascii="Garamond" w:hAnsi="Garamond"/>
        </w:rPr>
      </w:pPr>
      <w:r w:rsidRPr="00591F85">
        <w:rPr>
          <w:rFonts w:ascii="Garamond" w:hAnsi="Garamond"/>
        </w:rPr>
        <w:t>Dry fasting is recommended for those who are able, but it is not mandatory. Everyone knows what he or she is capable of doing. If you need water, drink water and use the water-fast option.</w:t>
      </w:r>
    </w:p>
    <w:p w14:paraId="196FC322" w14:textId="77777777" w:rsidR="007B1F35" w:rsidRPr="00591F85" w:rsidRDefault="00CC01B6">
      <w:pPr>
        <w:pStyle w:val="MdListItem"/>
        <w:numPr>
          <w:ilvl w:val="0"/>
          <w:numId w:val="2"/>
        </w:numPr>
        <w:rPr>
          <w:rFonts w:ascii="Garamond" w:hAnsi="Garamond"/>
        </w:rPr>
      </w:pPr>
      <w:r w:rsidRPr="00591F85">
        <w:rPr>
          <w:rFonts w:ascii="Garamond" w:hAnsi="Garamond"/>
        </w:rPr>
        <w:t>On the days between the fasting days, eat and drink water. There are no specific dietary restrictions. Eat well and replenish your body.</w:t>
      </w:r>
    </w:p>
    <w:p w14:paraId="6F9DBB1A" w14:textId="77777777" w:rsidR="007B1F35" w:rsidRPr="00591F85" w:rsidRDefault="00CC01B6">
      <w:pPr>
        <w:pStyle w:val="MdListItem"/>
        <w:numPr>
          <w:ilvl w:val="0"/>
          <w:numId w:val="2"/>
        </w:numPr>
        <w:rPr>
          <w:rFonts w:ascii="Garamond" w:hAnsi="Garamond"/>
        </w:rPr>
      </w:pPr>
      <w:r w:rsidRPr="00591F85">
        <w:rPr>
          <w:rFonts w:ascii="Garamond" w:hAnsi="Garamond"/>
        </w:rPr>
        <w:t>This is a spiritual exercise. If you have medical issues, take prescribed medicine, are pregnant or nursing, or have a health condition that may be affected by fasting, consult with your doctor and adjust your fast as needed. If you become sick or uncomfortable, stop the dry fast, drink water, and use wisdom.</w:t>
      </w:r>
    </w:p>
    <w:p w14:paraId="111FC6CA" w14:textId="77777777" w:rsidR="007B1F35" w:rsidRPr="00591F85" w:rsidRDefault="00CC01B6">
      <w:pPr>
        <w:pStyle w:val="MdListItem"/>
        <w:numPr>
          <w:ilvl w:val="0"/>
          <w:numId w:val="2"/>
        </w:numPr>
        <w:rPr>
          <w:rFonts w:ascii="Garamond" w:hAnsi="Garamond"/>
        </w:rPr>
      </w:pPr>
      <w:r w:rsidRPr="00591F85">
        <w:rPr>
          <w:rFonts w:ascii="Garamond" w:hAnsi="Garamond"/>
        </w:rPr>
        <w:t>Avoid unnecessary social media, television, and internet usage during the fast. Replace normal mealtimes with prayer, Scripture, worship, quiet time with God, or another form of consecration.</w:t>
      </w:r>
    </w:p>
    <w:p w14:paraId="0B19EDE8" w14:textId="77777777" w:rsidR="007B1F35" w:rsidRPr="00591F85" w:rsidRDefault="007B1F35">
      <w:pPr>
        <w:pStyle w:val="MdSpace"/>
        <w:spacing w:after="60"/>
        <w:rPr>
          <w:rFonts w:ascii="Garamond" w:hAnsi="Garamond"/>
          <w:sz w:val="11"/>
          <w:szCs w:val="11"/>
        </w:rPr>
      </w:pPr>
    </w:p>
    <w:p w14:paraId="7CC88B6F" w14:textId="77777777" w:rsidR="007B1F35" w:rsidRPr="00591F85" w:rsidRDefault="00CC01B6">
      <w:pPr>
        <w:pStyle w:val="MdHeading2"/>
        <w:rPr>
          <w:rFonts w:ascii="Garamond" w:hAnsi="Garamond"/>
        </w:rPr>
      </w:pPr>
      <w:r w:rsidRPr="00591F85">
        <w:rPr>
          <w:rFonts w:ascii="Garamond" w:hAnsi="Garamond"/>
        </w:rPr>
        <w:t>Fasting and Replenishment Schedule</w:t>
      </w:r>
    </w:p>
    <w:tbl>
      <w:tblPr>
        <w:tblW w:w="5000" w:type="pct"/>
        <w:tblBorders>
          <w:top w:val="single" w:sz="4" w:space="0" w:color="E1E4E8"/>
          <w:bottom w:val="single" w:sz="4" w:space="0" w:color="E1E4E8"/>
          <w:insideH w:val="single" w:sz="2" w:space="0" w:color="E1E4E8"/>
          <w:insideV w:val="single" w:sz="2" w:space="0" w:color="F6F8FA"/>
        </w:tblBorders>
        <w:tblCellMar>
          <w:left w:w="10" w:type="dxa"/>
          <w:right w:w="10" w:type="dxa"/>
        </w:tblCellMar>
        <w:tblLook w:val="0000" w:firstRow="0" w:lastRow="0" w:firstColumn="0" w:lastColumn="0" w:noHBand="0" w:noVBand="0"/>
      </w:tblPr>
      <w:tblGrid>
        <w:gridCol w:w="1370"/>
        <w:gridCol w:w="1178"/>
        <w:gridCol w:w="6478"/>
      </w:tblGrid>
      <w:tr w:rsidR="007B1F35" w:rsidRPr="00591F85" w14:paraId="733B39C5" w14:textId="77777777">
        <w:trPr>
          <w:cantSplit/>
          <w:trHeight w:val="720"/>
          <w:tblHeader/>
        </w:trPr>
        <w:tc>
          <w:tcPr>
            <w:tcW w:w="0" w:type="auto"/>
            <w:tcMar>
              <w:top w:w="100" w:type="dxa"/>
              <w:left w:w="120" w:type="dxa"/>
              <w:bottom w:w="100" w:type="dxa"/>
              <w:right w:w="120" w:type="dxa"/>
            </w:tcMar>
            <w:vAlign w:val="center"/>
          </w:tcPr>
          <w:p w14:paraId="349A1D55" w14:textId="77777777" w:rsidR="007B1F35" w:rsidRPr="00591F85" w:rsidRDefault="00CC01B6">
            <w:pPr>
              <w:pStyle w:val="MdTableHeader"/>
              <w:rPr>
                <w:rFonts w:ascii="Garamond" w:hAnsi="Garamond"/>
              </w:rPr>
            </w:pPr>
            <w:r w:rsidRPr="00591F85">
              <w:rPr>
                <w:rFonts w:ascii="Garamond" w:hAnsi="Garamond"/>
              </w:rPr>
              <w:t>Date</w:t>
            </w:r>
          </w:p>
        </w:tc>
        <w:tc>
          <w:tcPr>
            <w:tcW w:w="0" w:type="auto"/>
            <w:tcMar>
              <w:top w:w="100" w:type="dxa"/>
              <w:left w:w="120" w:type="dxa"/>
              <w:bottom w:w="100" w:type="dxa"/>
              <w:right w:w="120" w:type="dxa"/>
            </w:tcMar>
            <w:vAlign w:val="center"/>
          </w:tcPr>
          <w:p w14:paraId="17641109" w14:textId="77777777" w:rsidR="007B1F35" w:rsidRPr="00591F85" w:rsidRDefault="00CC01B6">
            <w:pPr>
              <w:pStyle w:val="MdTableHeader"/>
              <w:jc w:val="right"/>
              <w:rPr>
                <w:rFonts w:ascii="Garamond" w:hAnsi="Garamond"/>
              </w:rPr>
            </w:pPr>
            <w:r w:rsidRPr="00591F85">
              <w:rPr>
                <w:rFonts w:ascii="Garamond" w:hAnsi="Garamond"/>
              </w:rPr>
              <w:t>Day</w:t>
            </w:r>
          </w:p>
        </w:tc>
        <w:tc>
          <w:tcPr>
            <w:tcW w:w="0" w:type="auto"/>
            <w:tcMar>
              <w:top w:w="100" w:type="dxa"/>
              <w:left w:w="120" w:type="dxa"/>
              <w:bottom w:w="100" w:type="dxa"/>
              <w:right w:w="120" w:type="dxa"/>
            </w:tcMar>
            <w:vAlign w:val="center"/>
          </w:tcPr>
          <w:p w14:paraId="74EE40DC" w14:textId="77777777" w:rsidR="007B1F35" w:rsidRPr="00591F85" w:rsidRDefault="00CC01B6">
            <w:pPr>
              <w:pStyle w:val="MdTableHeader"/>
              <w:rPr>
                <w:rFonts w:ascii="Garamond" w:hAnsi="Garamond"/>
              </w:rPr>
            </w:pPr>
            <w:r w:rsidRPr="00591F85">
              <w:rPr>
                <w:rFonts w:ascii="Garamond" w:hAnsi="Garamond"/>
              </w:rPr>
              <w:t>Instructions</w:t>
            </w:r>
          </w:p>
        </w:tc>
      </w:tr>
      <w:tr w:rsidR="007B1F35" w:rsidRPr="00591F85" w14:paraId="1EA73D0A" w14:textId="77777777">
        <w:trPr>
          <w:cantSplit/>
          <w:trHeight w:val="576"/>
        </w:trPr>
        <w:tc>
          <w:tcPr>
            <w:tcW w:w="0" w:type="auto"/>
            <w:tcMar>
              <w:top w:w="80" w:type="dxa"/>
              <w:left w:w="120" w:type="dxa"/>
              <w:bottom w:w="80" w:type="dxa"/>
              <w:right w:w="120" w:type="dxa"/>
            </w:tcMar>
            <w:vAlign w:val="center"/>
          </w:tcPr>
          <w:p w14:paraId="42243287" w14:textId="77777777" w:rsidR="007B1F35" w:rsidRPr="00591F85" w:rsidRDefault="00CC01B6">
            <w:pPr>
              <w:pStyle w:val="MdTableCell"/>
              <w:rPr>
                <w:rFonts w:ascii="Garamond" w:hAnsi="Garamond"/>
              </w:rPr>
            </w:pPr>
            <w:r w:rsidRPr="00591F85">
              <w:rPr>
                <w:rFonts w:ascii="Garamond" w:hAnsi="Garamond"/>
              </w:rPr>
              <w:t>September 16</w:t>
            </w:r>
          </w:p>
        </w:tc>
        <w:tc>
          <w:tcPr>
            <w:tcW w:w="0" w:type="auto"/>
            <w:tcMar>
              <w:top w:w="80" w:type="dxa"/>
              <w:left w:w="120" w:type="dxa"/>
              <w:bottom w:w="80" w:type="dxa"/>
              <w:right w:w="120" w:type="dxa"/>
            </w:tcMar>
            <w:vAlign w:val="center"/>
          </w:tcPr>
          <w:p w14:paraId="01B3378B" w14:textId="77777777" w:rsidR="007B1F35" w:rsidRPr="00591F85" w:rsidRDefault="00CC01B6">
            <w:pPr>
              <w:pStyle w:val="MdTableCell"/>
              <w:jc w:val="right"/>
              <w:rPr>
                <w:rFonts w:ascii="Garamond" w:hAnsi="Garamond"/>
              </w:rPr>
            </w:pPr>
            <w:r w:rsidRPr="00591F85">
              <w:rPr>
                <w:rFonts w:ascii="Garamond" w:hAnsi="Garamond"/>
              </w:rPr>
              <w:t>Wednesday</w:t>
            </w:r>
          </w:p>
        </w:tc>
        <w:tc>
          <w:tcPr>
            <w:tcW w:w="0" w:type="auto"/>
            <w:tcMar>
              <w:top w:w="80" w:type="dxa"/>
              <w:left w:w="120" w:type="dxa"/>
              <w:bottom w:w="80" w:type="dxa"/>
              <w:right w:w="120" w:type="dxa"/>
            </w:tcMar>
            <w:vAlign w:val="center"/>
          </w:tcPr>
          <w:p w14:paraId="53668272" w14:textId="77777777" w:rsidR="007B1F35" w:rsidRPr="00591F85" w:rsidRDefault="00CC01B6">
            <w:pPr>
              <w:pStyle w:val="MdTableCell"/>
              <w:rPr>
                <w:rFonts w:ascii="Garamond" w:hAnsi="Garamond"/>
              </w:rPr>
            </w:pPr>
            <w:r w:rsidRPr="00591F85">
              <w:rPr>
                <w:rStyle w:val="MdStrong"/>
                <w:rFonts w:ascii="Garamond" w:hAnsi="Garamond"/>
              </w:rPr>
              <w:t>FAST</w:t>
            </w:r>
            <w:r w:rsidRPr="00591F85">
              <w:rPr>
                <w:rFonts w:ascii="Garamond" w:hAnsi="Garamond"/>
              </w:rPr>
              <w:t xml:space="preserve"> — 24-hour water fast or 24-hour dry fast.</w:t>
            </w:r>
          </w:p>
        </w:tc>
      </w:tr>
      <w:tr w:rsidR="007B1F35" w:rsidRPr="00591F85" w14:paraId="13686B6E" w14:textId="77777777">
        <w:trPr>
          <w:cantSplit/>
          <w:trHeight w:val="576"/>
        </w:trPr>
        <w:tc>
          <w:tcPr>
            <w:tcW w:w="0" w:type="auto"/>
            <w:tcMar>
              <w:top w:w="80" w:type="dxa"/>
              <w:left w:w="120" w:type="dxa"/>
              <w:bottom w:w="80" w:type="dxa"/>
              <w:right w:w="120" w:type="dxa"/>
            </w:tcMar>
            <w:vAlign w:val="center"/>
          </w:tcPr>
          <w:p w14:paraId="10DD6926" w14:textId="77777777" w:rsidR="007B1F35" w:rsidRPr="00591F85" w:rsidRDefault="00CC01B6">
            <w:pPr>
              <w:pStyle w:val="MdTableCell"/>
              <w:rPr>
                <w:rFonts w:ascii="Garamond" w:hAnsi="Garamond"/>
              </w:rPr>
            </w:pPr>
            <w:r w:rsidRPr="00591F85">
              <w:rPr>
                <w:rFonts w:ascii="Garamond" w:hAnsi="Garamond"/>
              </w:rPr>
              <w:t>September 17</w:t>
            </w:r>
          </w:p>
        </w:tc>
        <w:tc>
          <w:tcPr>
            <w:tcW w:w="0" w:type="auto"/>
            <w:tcMar>
              <w:top w:w="80" w:type="dxa"/>
              <w:left w:w="120" w:type="dxa"/>
              <w:bottom w:w="80" w:type="dxa"/>
              <w:right w:w="120" w:type="dxa"/>
            </w:tcMar>
            <w:vAlign w:val="center"/>
          </w:tcPr>
          <w:p w14:paraId="19179958" w14:textId="77777777" w:rsidR="007B1F35" w:rsidRPr="00591F85" w:rsidRDefault="00CC01B6">
            <w:pPr>
              <w:pStyle w:val="MdTableCell"/>
              <w:jc w:val="right"/>
              <w:rPr>
                <w:rFonts w:ascii="Garamond" w:hAnsi="Garamond"/>
              </w:rPr>
            </w:pPr>
            <w:r w:rsidRPr="00591F85">
              <w:rPr>
                <w:rFonts w:ascii="Garamond" w:hAnsi="Garamond"/>
              </w:rPr>
              <w:t>Thursday</w:t>
            </w:r>
          </w:p>
        </w:tc>
        <w:tc>
          <w:tcPr>
            <w:tcW w:w="0" w:type="auto"/>
            <w:tcMar>
              <w:top w:w="80" w:type="dxa"/>
              <w:left w:w="120" w:type="dxa"/>
              <w:bottom w:w="80" w:type="dxa"/>
              <w:right w:w="120" w:type="dxa"/>
            </w:tcMar>
            <w:vAlign w:val="center"/>
          </w:tcPr>
          <w:p w14:paraId="396283D6" w14:textId="77777777" w:rsidR="007B1F35" w:rsidRPr="00591F85" w:rsidRDefault="00CC01B6">
            <w:pPr>
              <w:pStyle w:val="MdTableCell"/>
              <w:rPr>
                <w:rFonts w:ascii="Garamond" w:hAnsi="Garamond"/>
              </w:rPr>
            </w:pPr>
            <w:r w:rsidRPr="00591F85">
              <w:rPr>
                <w:rStyle w:val="MdStrong"/>
                <w:rFonts w:ascii="Garamond" w:hAnsi="Garamond"/>
              </w:rPr>
              <w:t>EAT / REPLENISH</w:t>
            </w:r>
            <w:r w:rsidRPr="00591F85">
              <w:rPr>
                <w:rFonts w:ascii="Garamond" w:hAnsi="Garamond"/>
              </w:rPr>
              <w:t xml:space="preserve"> — Eat, drink water, and continue praying.</w:t>
            </w:r>
          </w:p>
        </w:tc>
      </w:tr>
      <w:tr w:rsidR="007B1F35" w:rsidRPr="00591F85" w14:paraId="1A2CE866" w14:textId="77777777">
        <w:trPr>
          <w:cantSplit/>
          <w:trHeight w:val="576"/>
        </w:trPr>
        <w:tc>
          <w:tcPr>
            <w:tcW w:w="0" w:type="auto"/>
            <w:tcMar>
              <w:top w:w="80" w:type="dxa"/>
              <w:left w:w="120" w:type="dxa"/>
              <w:bottom w:w="80" w:type="dxa"/>
              <w:right w:w="120" w:type="dxa"/>
            </w:tcMar>
            <w:vAlign w:val="center"/>
          </w:tcPr>
          <w:p w14:paraId="27EE27C4" w14:textId="77777777" w:rsidR="007B1F35" w:rsidRPr="00591F85" w:rsidRDefault="00CC01B6">
            <w:pPr>
              <w:pStyle w:val="MdTableCell"/>
              <w:rPr>
                <w:rFonts w:ascii="Garamond" w:hAnsi="Garamond"/>
              </w:rPr>
            </w:pPr>
            <w:r w:rsidRPr="00591F85">
              <w:rPr>
                <w:rFonts w:ascii="Garamond" w:hAnsi="Garamond"/>
              </w:rPr>
              <w:t>September 18</w:t>
            </w:r>
          </w:p>
        </w:tc>
        <w:tc>
          <w:tcPr>
            <w:tcW w:w="0" w:type="auto"/>
            <w:tcMar>
              <w:top w:w="80" w:type="dxa"/>
              <w:left w:w="120" w:type="dxa"/>
              <w:bottom w:w="80" w:type="dxa"/>
              <w:right w:w="120" w:type="dxa"/>
            </w:tcMar>
            <w:vAlign w:val="center"/>
          </w:tcPr>
          <w:p w14:paraId="767844A5" w14:textId="77777777" w:rsidR="007B1F35" w:rsidRPr="00591F85" w:rsidRDefault="00CC01B6">
            <w:pPr>
              <w:pStyle w:val="MdTableCell"/>
              <w:jc w:val="right"/>
              <w:rPr>
                <w:rFonts w:ascii="Garamond" w:hAnsi="Garamond"/>
              </w:rPr>
            </w:pPr>
            <w:r w:rsidRPr="00591F85">
              <w:rPr>
                <w:rFonts w:ascii="Garamond" w:hAnsi="Garamond"/>
              </w:rPr>
              <w:t>Friday</w:t>
            </w:r>
          </w:p>
        </w:tc>
        <w:tc>
          <w:tcPr>
            <w:tcW w:w="0" w:type="auto"/>
            <w:tcMar>
              <w:top w:w="80" w:type="dxa"/>
              <w:left w:w="120" w:type="dxa"/>
              <w:bottom w:w="80" w:type="dxa"/>
              <w:right w:w="120" w:type="dxa"/>
            </w:tcMar>
            <w:vAlign w:val="center"/>
          </w:tcPr>
          <w:p w14:paraId="7EEE61DA" w14:textId="77777777" w:rsidR="007B1F35" w:rsidRPr="00591F85" w:rsidRDefault="00CC01B6">
            <w:pPr>
              <w:pStyle w:val="MdTableCell"/>
              <w:rPr>
                <w:rFonts w:ascii="Garamond" w:hAnsi="Garamond"/>
              </w:rPr>
            </w:pPr>
            <w:r w:rsidRPr="00591F85">
              <w:rPr>
                <w:rStyle w:val="MdStrong"/>
                <w:rFonts w:ascii="Garamond" w:hAnsi="Garamond"/>
              </w:rPr>
              <w:t>FAST</w:t>
            </w:r>
            <w:r w:rsidRPr="00591F85">
              <w:rPr>
                <w:rFonts w:ascii="Garamond" w:hAnsi="Garamond"/>
              </w:rPr>
              <w:t xml:space="preserve"> — 24-hour water fast or 24-hour dry fast.</w:t>
            </w:r>
          </w:p>
        </w:tc>
      </w:tr>
      <w:tr w:rsidR="007B1F35" w:rsidRPr="00591F85" w14:paraId="638B643F" w14:textId="77777777">
        <w:trPr>
          <w:cantSplit/>
          <w:trHeight w:val="576"/>
        </w:trPr>
        <w:tc>
          <w:tcPr>
            <w:tcW w:w="0" w:type="auto"/>
            <w:tcMar>
              <w:top w:w="80" w:type="dxa"/>
              <w:left w:w="120" w:type="dxa"/>
              <w:bottom w:w="80" w:type="dxa"/>
              <w:right w:w="120" w:type="dxa"/>
            </w:tcMar>
            <w:vAlign w:val="center"/>
          </w:tcPr>
          <w:p w14:paraId="47DC62CD" w14:textId="77777777" w:rsidR="007B1F35" w:rsidRPr="00591F85" w:rsidRDefault="00CC01B6">
            <w:pPr>
              <w:pStyle w:val="MdTableCell"/>
              <w:rPr>
                <w:rFonts w:ascii="Garamond" w:hAnsi="Garamond"/>
              </w:rPr>
            </w:pPr>
            <w:r w:rsidRPr="00591F85">
              <w:rPr>
                <w:rFonts w:ascii="Garamond" w:hAnsi="Garamond"/>
              </w:rPr>
              <w:t>September 19</w:t>
            </w:r>
          </w:p>
        </w:tc>
        <w:tc>
          <w:tcPr>
            <w:tcW w:w="0" w:type="auto"/>
            <w:tcMar>
              <w:top w:w="80" w:type="dxa"/>
              <w:left w:w="120" w:type="dxa"/>
              <w:bottom w:w="80" w:type="dxa"/>
              <w:right w:w="120" w:type="dxa"/>
            </w:tcMar>
            <w:vAlign w:val="center"/>
          </w:tcPr>
          <w:p w14:paraId="6CC732D4" w14:textId="77777777" w:rsidR="007B1F35" w:rsidRPr="00591F85" w:rsidRDefault="00CC01B6">
            <w:pPr>
              <w:pStyle w:val="MdTableCell"/>
              <w:jc w:val="right"/>
              <w:rPr>
                <w:rFonts w:ascii="Garamond" w:hAnsi="Garamond"/>
              </w:rPr>
            </w:pPr>
            <w:r w:rsidRPr="00591F85">
              <w:rPr>
                <w:rFonts w:ascii="Garamond" w:hAnsi="Garamond"/>
              </w:rPr>
              <w:t>Saturday</w:t>
            </w:r>
          </w:p>
        </w:tc>
        <w:tc>
          <w:tcPr>
            <w:tcW w:w="0" w:type="auto"/>
            <w:tcMar>
              <w:top w:w="80" w:type="dxa"/>
              <w:left w:w="120" w:type="dxa"/>
              <w:bottom w:w="80" w:type="dxa"/>
              <w:right w:w="120" w:type="dxa"/>
            </w:tcMar>
            <w:vAlign w:val="center"/>
          </w:tcPr>
          <w:p w14:paraId="30F5DF7C" w14:textId="77777777" w:rsidR="007B1F35" w:rsidRPr="00591F85" w:rsidRDefault="00CC01B6">
            <w:pPr>
              <w:pStyle w:val="MdTableCell"/>
              <w:rPr>
                <w:rFonts w:ascii="Garamond" w:hAnsi="Garamond"/>
              </w:rPr>
            </w:pPr>
            <w:r w:rsidRPr="00591F85">
              <w:rPr>
                <w:rStyle w:val="MdStrong"/>
                <w:rFonts w:ascii="Garamond" w:hAnsi="Garamond"/>
              </w:rPr>
              <w:t>EAT / REPLENISH</w:t>
            </w:r>
            <w:r w:rsidRPr="00591F85">
              <w:rPr>
                <w:rFonts w:ascii="Garamond" w:hAnsi="Garamond"/>
              </w:rPr>
              <w:t xml:space="preserve"> — Eat, drink water, and continue praying.</w:t>
            </w:r>
          </w:p>
        </w:tc>
      </w:tr>
      <w:tr w:rsidR="007B1F35" w:rsidRPr="00591F85" w14:paraId="3F8860D0" w14:textId="77777777">
        <w:trPr>
          <w:cantSplit/>
          <w:trHeight w:val="576"/>
        </w:trPr>
        <w:tc>
          <w:tcPr>
            <w:tcW w:w="0" w:type="auto"/>
            <w:tcMar>
              <w:top w:w="80" w:type="dxa"/>
              <w:left w:w="120" w:type="dxa"/>
              <w:bottom w:w="80" w:type="dxa"/>
              <w:right w:w="120" w:type="dxa"/>
            </w:tcMar>
            <w:vAlign w:val="center"/>
          </w:tcPr>
          <w:p w14:paraId="7591BAAC" w14:textId="77777777" w:rsidR="007B1F35" w:rsidRPr="00591F85" w:rsidRDefault="00CC01B6">
            <w:pPr>
              <w:pStyle w:val="MdTableCell"/>
              <w:rPr>
                <w:rFonts w:ascii="Garamond" w:hAnsi="Garamond"/>
              </w:rPr>
            </w:pPr>
            <w:r w:rsidRPr="00591F85">
              <w:rPr>
                <w:rFonts w:ascii="Garamond" w:hAnsi="Garamond"/>
              </w:rPr>
              <w:t>September 20</w:t>
            </w:r>
          </w:p>
        </w:tc>
        <w:tc>
          <w:tcPr>
            <w:tcW w:w="0" w:type="auto"/>
            <w:tcMar>
              <w:top w:w="80" w:type="dxa"/>
              <w:left w:w="120" w:type="dxa"/>
              <w:bottom w:w="80" w:type="dxa"/>
              <w:right w:w="120" w:type="dxa"/>
            </w:tcMar>
            <w:vAlign w:val="center"/>
          </w:tcPr>
          <w:p w14:paraId="72B34700" w14:textId="77777777" w:rsidR="007B1F35" w:rsidRPr="00591F85" w:rsidRDefault="00CC01B6">
            <w:pPr>
              <w:pStyle w:val="MdTableCell"/>
              <w:jc w:val="right"/>
              <w:rPr>
                <w:rFonts w:ascii="Garamond" w:hAnsi="Garamond"/>
              </w:rPr>
            </w:pPr>
            <w:r w:rsidRPr="00591F85">
              <w:rPr>
                <w:rFonts w:ascii="Garamond" w:hAnsi="Garamond"/>
              </w:rPr>
              <w:t>Sunday</w:t>
            </w:r>
          </w:p>
        </w:tc>
        <w:tc>
          <w:tcPr>
            <w:tcW w:w="0" w:type="auto"/>
            <w:tcMar>
              <w:top w:w="80" w:type="dxa"/>
              <w:left w:w="120" w:type="dxa"/>
              <w:bottom w:w="80" w:type="dxa"/>
              <w:right w:w="120" w:type="dxa"/>
            </w:tcMar>
            <w:vAlign w:val="center"/>
          </w:tcPr>
          <w:p w14:paraId="62B7C834" w14:textId="77777777" w:rsidR="007B1F35" w:rsidRPr="00591F85" w:rsidRDefault="00CC01B6">
            <w:pPr>
              <w:pStyle w:val="MdTableCell"/>
              <w:rPr>
                <w:rFonts w:ascii="Garamond" w:hAnsi="Garamond"/>
              </w:rPr>
            </w:pPr>
            <w:r w:rsidRPr="00591F85">
              <w:rPr>
                <w:rStyle w:val="MdStrong"/>
                <w:rFonts w:ascii="Garamond" w:hAnsi="Garamond"/>
              </w:rPr>
              <w:t>FAST</w:t>
            </w:r>
            <w:r w:rsidRPr="00591F85">
              <w:rPr>
                <w:rFonts w:ascii="Garamond" w:hAnsi="Garamond"/>
              </w:rPr>
              <w:t xml:space="preserve"> — 24-hour water fast or 24-hour dry fast.</w:t>
            </w:r>
          </w:p>
        </w:tc>
      </w:tr>
      <w:tr w:rsidR="007B1F35" w:rsidRPr="00591F85" w14:paraId="42BE8721" w14:textId="77777777">
        <w:trPr>
          <w:cantSplit/>
          <w:trHeight w:val="576"/>
        </w:trPr>
        <w:tc>
          <w:tcPr>
            <w:tcW w:w="0" w:type="auto"/>
            <w:tcMar>
              <w:top w:w="80" w:type="dxa"/>
              <w:left w:w="120" w:type="dxa"/>
              <w:bottom w:w="80" w:type="dxa"/>
              <w:right w:w="120" w:type="dxa"/>
            </w:tcMar>
            <w:vAlign w:val="center"/>
          </w:tcPr>
          <w:p w14:paraId="6DF6D0F2" w14:textId="77777777" w:rsidR="007B1F35" w:rsidRPr="00591F85" w:rsidRDefault="00CC01B6">
            <w:pPr>
              <w:pStyle w:val="MdTableCell"/>
              <w:rPr>
                <w:rFonts w:ascii="Garamond" w:hAnsi="Garamond"/>
              </w:rPr>
            </w:pPr>
            <w:r w:rsidRPr="00591F85">
              <w:rPr>
                <w:rFonts w:ascii="Garamond" w:hAnsi="Garamond"/>
              </w:rPr>
              <w:t>September 21</w:t>
            </w:r>
          </w:p>
        </w:tc>
        <w:tc>
          <w:tcPr>
            <w:tcW w:w="0" w:type="auto"/>
            <w:tcMar>
              <w:top w:w="80" w:type="dxa"/>
              <w:left w:w="120" w:type="dxa"/>
              <w:bottom w:w="80" w:type="dxa"/>
              <w:right w:w="120" w:type="dxa"/>
            </w:tcMar>
            <w:vAlign w:val="center"/>
          </w:tcPr>
          <w:p w14:paraId="30BAB566" w14:textId="77777777" w:rsidR="007B1F35" w:rsidRPr="00591F85" w:rsidRDefault="00CC01B6">
            <w:pPr>
              <w:pStyle w:val="MdTableCell"/>
              <w:jc w:val="right"/>
              <w:rPr>
                <w:rFonts w:ascii="Garamond" w:hAnsi="Garamond"/>
              </w:rPr>
            </w:pPr>
            <w:r w:rsidRPr="00591F85">
              <w:rPr>
                <w:rFonts w:ascii="Garamond" w:hAnsi="Garamond"/>
              </w:rPr>
              <w:t>Monday</w:t>
            </w:r>
          </w:p>
        </w:tc>
        <w:tc>
          <w:tcPr>
            <w:tcW w:w="0" w:type="auto"/>
            <w:tcMar>
              <w:top w:w="80" w:type="dxa"/>
              <w:left w:w="120" w:type="dxa"/>
              <w:bottom w:w="80" w:type="dxa"/>
              <w:right w:w="120" w:type="dxa"/>
            </w:tcMar>
            <w:vAlign w:val="center"/>
          </w:tcPr>
          <w:p w14:paraId="05CDC9AC" w14:textId="77777777" w:rsidR="007B1F35" w:rsidRPr="00591F85" w:rsidRDefault="00CC01B6">
            <w:pPr>
              <w:pStyle w:val="MdTableCell"/>
              <w:rPr>
                <w:rFonts w:ascii="Garamond" w:hAnsi="Garamond"/>
              </w:rPr>
            </w:pPr>
            <w:r w:rsidRPr="00591F85">
              <w:rPr>
                <w:rStyle w:val="MdStrong"/>
                <w:rFonts w:ascii="Garamond" w:hAnsi="Garamond"/>
              </w:rPr>
              <w:t>EAT / REPLENISH</w:t>
            </w:r>
            <w:r w:rsidRPr="00591F85">
              <w:rPr>
                <w:rFonts w:ascii="Garamond" w:hAnsi="Garamond"/>
              </w:rPr>
              <w:t xml:space="preserve"> — Eat, drink water, and continue praying.</w:t>
            </w:r>
          </w:p>
        </w:tc>
      </w:tr>
      <w:tr w:rsidR="007B1F35" w:rsidRPr="00591F85" w14:paraId="7F2AA2C0" w14:textId="77777777">
        <w:trPr>
          <w:cantSplit/>
          <w:trHeight w:val="576"/>
        </w:trPr>
        <w:tc>
          <w:tcPr>
            <w:tcW w:w="0" w:type="auto"/>
            <w:tcMar>
              <w:top w:w="80" w:type="dxa"/>
              <w:left w:w="120" w:type="dxa"/>
              <w:bottom w:w="80" w:type="dxa"/>
              <w:right w:w="120" w:type="dxa"/>
            </w:tcMar>
            <w:vAlign w:val="center"/>
          </w:tcPr>
          <w:p w14:paraId="2252C6F2" w14:textId="77777777" w:rsidR="007B1F35" w:rsidRPr="00591F85" w:rsidRDefault="00CC01B6">
            <w:pPr>
              <w:pStyle w:val="MdTableCell"/>
              <w:rPr>
                <w:rFonts w:ascii="Garamond" w:hAnsi="Garamond"/>
              </w:rPr>
            </w:pPr>
            <w:r w:rsidRPr="00591F85">
              <w:rPr>
                <w:rFonts w:ascii="Garamond" w:hAnsi="Garamond"/>
              </w:rPr>
              <w:t>September 22</w:t>
            </w:r>
          </w:p>
        </w:tc>
        <w:tc>
          <w:tcPr>
            <w:tcW w:w="0" w:type="auto"/>
            <w:tcMar>
              <w:top w:w="80" w:type="dxa"/>
              <w:left w:w="120" w:type="dxa"/>
              <w:bottom w:w="80" w:type="dxa"/>
              <w:right w:w="120" w:type="dxa"/>
            </w:tcMar>
            <w:vAlign w:val="center"/>
          </w:tcPr>
          <w:p w14:paraId="5CA6F01A" w14:textId="77777777" w:rsidR="007B1F35" w:rsidRPr="00591F85" w:rsidRDefault="00CC01B6">
            <w:pPr>
              <w:pStyle w:val="MdTableCell"/>
              <w:jc w:val="right"/>
              <w:rPr>
                <w:rFonts w:ascii="Garamond" w:hAnsi="Garamond"/>
              </w:rPr>
            </w:pPr>
            <w:r w:rsidRPr="00591F85">
              <w:rPr>
                <w:rFonts w:ascii="Garamond" w:hAnsi="Garamond"/>
              </w:rPr>
              <w:t>Tuesday</w:t>
            </w:r>
          </w:p>
        </w:tc>
        <w:tc>
          <w:tcPr>
            <w:tcW w:w="0" w:type="auto"/>
            <w:tcMar>
              <w:top w:w="80" w:type="dxa"/>
              <w:left w:w="120" w:type="dxa"/>
              <w:bottom w:w="80" w:type="dxa"/>
              <w:right w:w="120" w:type="dxa"/>
            </w:tcMar>
            <w:vAlign w:val="center"/>
          </w:tcPr>
          <w:p w14:paraId="0B560C83" w14:textId="77777777" w:rsidR="007B1F35" w:rsidRPr="00591F85" w:rsidRDefault="00CC01B6">
            <w:pPr>
              <w:pStyle w:val="MdTableCell"/>
              <w:rPr>
                <w:rFonts w:ascii="Garamond" w:hAnsi="Garamond"/>
              </w:rPr>
            </w:pPr>
            <w:r w:rsidRPr="00591F85">
              <w:rPr>
                <w:rStyle w:val="MdStrong"/>
                <w:rFonts w:ascii="Garamond" w:hAnsi="Garamond"/>
              </w:rPr>
              <w:t>FAST</w:t>
            </w:r>
            <w:r w:rsidRPr="00591F85">
              <w:rPr>
                <w:rFonts w:ascii="Garamond" w:hAnsi="Garamond"/>
              </w:rPr>
              <w:t xml:space="preserve"> — 24-hour water fast or 24-hour dry fast.</w:t>
            </w:r>
          </w:p>
        </w:tc>
      </w:tr>
      <w:tr w:rsidR="007B1F35" w:rsidRPr="00591F85" w14:paraId="5E526EFD" w14:textId="77777777">
        <w:trPr>
          <w:cantSplit/>
          <w:trHeight w:val="576"/>
        </w:trPr>
        <w:tc>
          <w:tcPr>
            <w:tcW w:w="0" w:type="auto"/>
            <w:tcMar>
              <w:top w:w="80" w:type="dxa"/>
              <w:left w:w="120" w:type="dxa"/>
              <w:bottom w:w="80" w:type="dxa"/>
              <w:right w:w="120" w:type="dxa"/>
            </w:tcMar>
            <w:vAlign w:val="center"/>
          </w:tcPr>
          <w:p w14:paraId="21B2A38D" w14:textId="77777777" w:rsidR="007B1F35" w:rsidRPr="00591F85" w:rsidRDefault="00CC01B6">
            <w:pPr>
              <w:pStyle w:val="MdTableCell"/>
              <w:rPr>
                <w:rFonts w:ascii="Garamond" w:hAnsi="Garamond"/>
              </w:rPr>
            </w:pPr>
            <w:r w:rsidRPr="00591F85">
              <w:rPr>
                <w:rFonts w:ascii="Garamond" w:hAnsi="Garamond"/>
              </w:rPr>
              <w:t>September 23</w:t>
            </w:r>
          </w:p>
        </w:tc>
        <w:tc>
          <w:tcPr>
            <w:tcW w:w="0" w:type="auto"/>
            <w:tcMar>
              <w:top w:w="80" w:type="dxa"/>
              <w:left w:w="120" w:type="dxa"/>
              <w:bottom w:w="80" w:type="dxa"/>
              <w:right w:w="120" w:type="dxa"/>
            </w:tcMar>
            <w:vAlign w:val="center"/>
          </w:tcPr>
          <w:p w14:paraId="5D391F2E" w14:textId="77777777" w:rsidR="007B1F35" w:rsidRPr="00591F85" w:rsidRDefault="00CC01B6">
            <w:pPr>
              <w:pStyle w:val="MdTableCell"/>
              <w:jc w:val="right"/>
              <w:rPr>
                <w:rFonts w:ascii="Garamond" w:hAnsi="Garamond"/>
              </w:rPr>
            </w:pPr>
            <w:r w:rsidRPr="00591F85">
              <w:rPr>
                <w:rFonts w:ascii="Garamond" w:hAnsi="Garamond"/>
              </w:rPr>
              <w:t>Wednesday</w:t>
            </w:r>
          </w:p>
        </w:tc>
        <w:tc>
          <w:tcPr>
            <w:tcW w:w="0" w:type="auto"/>
            <w:tcMar>
              <w:top w:w="80" w:type="dxa"/>
              <w:left w:w="120" w:type="dxa"/>
              <w:bottom w:w="80" w:type="dxa"/>
              <w:right w:w="120" w:type="dxa"/>
            </w:tcMar>
            <w:vAlign w:val="center"/>
          </w:tcPr>
          <w:p w14:paraId="736E0212" w14:textId="77777777" w:rsidR="007B1F35" w:rsidRPr="00591F85" w:rsidRDefault="00CC01B6">
            <w:pPr>
              <w:pStyle w:val="MdTableCell"/>
              <w:rPr>
                <w:rFonts w:ascii="Garamond" w:hAnsi="Garamond"/>
              </w:rPr>
            </w:pPr>
            <w:r w:rsidRPr="00591F85">
              <w:rPr>
                <w:rStyle w:val="MdStrong"/>
                <w:rFonts w:ascii="Garamond" w:hAnsi="Garamond"/>
              </w:rPr>
              <w:t>EAT / REPLENISH</w:t>
            </w:r>
            <w:r w:rsidRPr="00591F85">
              <w:rPr>
                <w:rFonts w:ascii="Garamond" w:hAnsi="Garamond"/>
              </w:rPr>
              <w:t xml:space="preserve"> — Eat, drink water, and continue praying.</w:t>
            </w:r>
          </w:p>
        </w:tc>
      </w:tr>
      <w:tr w:rsidR="007B1F35" w:rsidRPr="00591F85" w14:paraId="5C451517" w14:textId="77777777">
        <w:trPr>
          <w:cantSplit/>
          <w:trHeight w:val="576"/>
        </w:trPr>
        <w:tc>
          <w:tcPr>
            <w:tcW w:w="0" w:type="auto"/>
            <w:tcMar>
              <w:top w:w="80" w:type="dxa"/>
              <w:left w:w="120" w:type="dxa"/>
              <w:bottom w:w="80" w:type="dxa"/>
              <w:right w:w="120" w:type="dxa"/>
            </w:tcMar>
            <w:vAlign w:val="center"/>
          </w:tcPr>
          <w:p w14:paraId="1B78C2E5" w14:textId="77777777" w:rsidR="007B1F35" w:rsidRPr="00591F85" w:rsidRDefault="00CC01B6">
            <w:pPr>
              <w:pStyle w:val="MdTableCell"/>
              <w:rPr>
                <w:rFonts w:ascii="Garamond" w:hAnsi="Garamond"/>
              </w:rPr>
            </w:pPr>
            <w:r w:rsidRPr="00591F85">
              <w:rPr>
                <w:rFonts w:ascii="Garamond" w:hAnsi="Garamond"/>
              </w:rPr>
              <w:t>September 24</w:t>
            </w:r>
          </w:p>
        </w:tc>
        <w:tc>
          <w:tcPr>
            <w:tcW w:w="0" w:type="auto"/>
            <w:tcMar>
              <w:top w:w="80" w:type="dxa"/>
              <w:left w:w="120" w:type="dxa"/>
              <w:bottom w:w="80" w:type="dxa"/>
              <w:right w:w="120" w:type="dxa"/>
            </w:tcMar>
            <w:vAlign w:val="center"/>
          </w:tcPr>
          <w:p w14:paraId="02D97CA6" w14:textId="77777777" w:rsidR="007B1F35" w:rsidRPr="00591F85" w:rsidRDefault="00CC01B6">
            <w:pPr>
              <w:pStyle w:val="MdTableCell"/>
              <w:jc w:val="right"/>
              <w:rPr>
                <w:rFonts w:ascii="Garamond" w:hAnsi="Garamond"/>
              </w:rPr>
            </w:pPr>
            <w:r w:rsidRPr="00591F85">
              <w:rPr>
                <w:rFonts w:ascii="Garamond" w:hAnsi="Garamond"/>
              </w:rPr>
              <w:t>Thursday</w:t>
            </w:r>
          </w:p>
        </w:tc>
        <w:tc>
          <w:tcPr>
            <w:tcW w:w="0" w:type="auto"/>
            <w:tcMar>
              <w:top w:w="80" w:type="dxa"/>
              <w:left w:w="120" w:type="dxa"/>
              <w:bottom w:w="80" w:type="dxa"/>
              <w:right w:w="120" w:type="dxa"/>
            </w:tcMar>
            <w:vAlign w:val="center"/>
          </w:tcPr>
          <w:p w14:paraId="6C8F9B48" w14:textId="77777777" w:rsidR="007B1F35" w:rsidRPr="00591F85" w:rsidRDefault="00CC01B6">
            <w:pPr>
              <w:pStyle w:val="MdTableCell"/>
              <w:rPr>
                <w:rFonts w:ascii="Garamond" w:hAnsi="Garamond"/>
              </w:rPr>
            </w:pPr>
            <w:r w:rsidRPr="00591F85">
              <w:rPr>
                <w:rStyle w:val="MdStrong"/>
                <w:rFonts w:ascii="Garamond" w:hAnsi="Garamond"/>
              </w:rPr>
              <w:t>FAST</w:t>
            </w:r>
            <w:r w:rsidRPr="00591F85">
              <w:rPr>
                <w:rFonts w:ascii="Garamond" w:hAnsi="Garamond"/>
              </w:rPr>
              <w:t xml:space="preserve"> — 24-hour water fast or 24-hour dry fast.</w:t>
            </w:r>
          </w:p>
        </w:tc>
      </w:tr>
      <w:tr w:rsidR="007B1F35" w:rsidRPr="00591F85" w14:paraId="32D9F0E6" w14:textId="77777777">
        <w:trPr>
          <w:cantSplit/>
          <w:trHeight w:val="576"/>
        </w:trPr>
        <w:tc>
          <w:tcPr>
            <w:tcW w:w="0" w:type="auto"/>
            <w:tcMar>
              <w:top w:w="80" w:type="dxa"/>
              <w:left w:w="120" w:type="dxa"/>
              <w:bottom w:w="80" w:type="dxa"/>
              <w:right w:w="120" w:type="dxa"/>
            </w:tcMar>
            <w:vAlign w:val="center"/>
          </w:tcPr>
          <w:p w14:paraId="6146EE64" w14:textId="77777777" w:rsidR="007B1F35" w:rsidRPr="00591F85" w:rsidRDefault="00CC01B6">
            <w:pPr>
              <w:pStyle w:val="MdTableCell"/>
              <w:rPr>
                <w:rFonts w:ascii="Garamond" w:hAnsi="Garamond"/>
              </w:rPr>
            </w:pPr>
            <w:r w:rsidRPr="00591F85">
              <w:rPr>
                <w:rFonts w:ascii="Garamond" w:hAnsi="Garamond"/>
              </w:rPr>
              <w:t>September 25</w:t>
            </w:r>
          </w:p>
        </w:tc>
        <w:tc>
          <w:tcPr>
            <w:tcW w:w="0" w:type="auto"/>
            <w:tcMar>
              <w:top w:w="80" w:type="dxa"/>
              <w:left w:w="120" w:type="dxa"/>
              <w:bottom w:w="80" w:type="dxa"/>
              <w:right w:w="120" w:type="dxa"/>
            </w:tcMar>
            <w:vAlign w:val="center"/>
          </w:tcPr>
          <w:p w14:paraId="793466C3" w14:textId="77777777" w:rsidR="007B1F35" w:rsidRPr="00591F85" w:rsidRDefault="00CC01B6">
            <w:pPr>
              <w:pStyle w:val="MdTableCell"/>
              <w:jc w:val="right"/>
              <w:rPr>
                <w:rFonts w:ascii="Garamond" w:hAnsi="Garamond"/>
              </w:rPr>
            </w:pPr>
            <w:r w:rsidRPr="00591F85">
              <w:rPr>
                <w:rFonts w:ascii="Garamond" w:hAnsi="Garamond"/>
              </w:rPr>
              <w:t>Friday</w:t>
            </w:r>
          </w:p>
        </w:tc>
        <w:tc>
          <w:tcPr>
            <w:tcW w:w="0" w:type="auto"/>
            <w:tcMar>
              <w:top w:w="80" w:type="dxa"/>
              <w:left w:w="120" w:type="dxa"/>
              <w:bottom w:w="80" w:type="dxa"/>
              <w:right w:w="120" w:type="dxa"/>
            </w:tcMar>
            <w:vAlign w:val="center"/>
          </w:tcPr>
          <w:p w14:paraId="6A575161" w14:textId="77777777" w:rsidR="007B1F35" w:rsidRPr="00591F85" w:rsidRDefault="00CC01B6">
            <w:pPr>
              <w:pStyle w:val="MdTableCell"/>
              <w:rPr>
                <w:rFonts w:ascii="Garamond" w:hAnsi="Garamond"/>
              </w:rPr>
            </w:pPr>
            <w:r w:rsidRPr="00591F85">
              <w:rPr>
                <w:rStyle w:val="MdStrong"/>
                <w:rFonts w:ascii="Garamond" w:hAnsi="Garamond"/>
              </w:rPr>
              <w:t>EAT / REPLENISH</w:t>
            </w:r>
            <w:r w:rsidRPr="00591F85">
              <w:rPr>
                <w:rFonts w:ascii="Garamond" w:hAnsi="Garamond"/>
              </w:rPr>
              <w:t xml:space="preserve"> — Eat, drink water, and continue praying.</w:t>
            </w:r>
          </w:p>
        </w:tc>
      </w:tr>
      <w:tr w:rsidR="007B1F35" w:rsidRPr="00591F85" w14:paraId="0A929685" w14:textId="77777777">
        <w:trPr>
          <w:cantSplit/>
          <w:trHeight w:val="576"/>
        </w:trPr>
        <w:tc>
          <w:tcPr>
            <w:tcW w:w="0" w:type="auto"/>
            <w:tcMar>
              <w:top w:w="80" w:type="dxa"/>
              <w:left w:w="120" w:type="dxa"/>
              <w:bottom w:w="80" w:type="dxa"/>
              <w:right w:w="120" w:type="dxa"/>
            </w:tcMar>
            <w:vAlign w:val="center"/>
          </w:tcPr>
          <w:p w14:paraId="6DFB684A" w14:textId="77777777" w:rsidR="007B1F35" w:rsidRPr="00591F85" w:rsidRDefault="00CC01B6">
            <w:pPr>
              <w:pStyle w:val="MdTableCell"/>
              <w:rPr>
                <w:rFonts w:ascii="Garamond" w:hAnsi="Garamond"/>
              </w:rPr>
            </w:pPr>
            <w:r w:rsidRPr="00591F85">
              <w:rPr>
                <w:rFonts w:ascii="Garamond" w:hAnsi="Garamond"/>
              </w:rPr>
              <w:lastRenderedPageBreak/>
              <w:t>September 26</w:t>
            </w:r>
          </w:p>
        </w:tc>
        <w:tc>
          <w:tcPr>
            <w:tcW w:w="0" w:type="auto"/>
            <w:tcMar>
              <w:top w:w="80" w:type="dxa"/>
              <w:left w:w="120" w:type="dxa"/>
              <w:bottom w:w="80" w:type="dxa"/>
              <w:right w:w="120" w:type="dxa"/>
            </w:tcMar>
            <w:vAlign w:val="center"/>
          </w:tcPr>
          <w:p w14:paraId="60DCDCB0" w14:textId="77777777" w:rsidR="007B1F35" w:rsidRPr="00591F85" w:rsidRDefault="00CC01B6">
            <w:pPr>
              <w:pStyle w:val="MdTableCell"/>
              <w:jc w:val="right"/>
              <w:rPr>
                <w:rFonts w:ascii="Garamond" w:hAnsi="Garamond"/>
              </w:rPr>
            </w:pPr>
            <w:r w:rsidRPr="00591F85">
              <w:rPr>
                <w:rFonts w:ascii="Garamond" w:hAnsi="Garamond"/>
              </w:rPr>
              <w:t>Saturday</w:t>
            </w:r>
          </w:p>
        </w:tc>
        <w:tc>
          <w:tcPr>
            <w:tcW w:w="0" w:type="auto"/>
            <w:tcMar>
              <w:top w:w="80" w:type="dxa"/>
              <w:left w:w="120" w:type="dxa"/>
              <w:bottom w:w="80" w:type="dxa"/>
              <w:right w:w="120" w:type="dxa"/>
            </w:tcMar>
            <w:vAlign w:val="center"/>
          </w:tcPr>
          <w:p w14:paraId="140B24E1" w14:textId="77777777" w:rsidR="007B1F35" w:rsidRPr="00591F85" w:rsidRDefault="00CC01B6">
            <w:pPr>
              <w:pStyle w:val="MdTableCell"/>
              <w:rPr>
                <w:rFonts w:ascii="Garamond" w:hAnsi="Garamond"/>
              </w:rPr>
            </w:pPr>
            <w:r w:rsidRPr="00591F85">
              <w:rPr>
                <w:rStyle w:val="MdStrong"/>
                <w:rFonts w:ascii="Garamond" w:hAnsi="Garamond"/>
              </w:rPr>
              <w:t>FAST</w:t>
            </w:r>
            <w:r w:rsidRPr="00591F85">
              <w:rPr>
                <w:rFonts w:ascii="Garamond" w:hAnsi="Garamond"/>
              </w:rPr>
              <w:t xml:space="preserve"> — 24-hour water fast or 24-hour dry fast.</w:t>
            </w:r>
          </w:p>
        </w:tc>
      </w:tr>
      <w:tr w:rsidR="007B1F35" w:rsidRPr="00591F85" w14:paraId="6AE2EF5B" w14:textId="77777777">
        <w:trPr>
          <w:cantSplit/>
          <w:trHeight w:val="576"/>
        </w:trPr>
        <w:tc>
          <w:tcPr>
            <w:tcW w:w="0" w:type="auto"/>
            <w:tcMar>
              <w:top w:w="80" w:type="dxa"/>
              <w:left w:w="120" w:type="dxa"/>
              <w:bottom w:w="80" w:type="dxa"/>
              <w:right w:w="120" w:type="dxa"/>
            </w:tcMar>
            <w:vAlign w:val="center"/>
          </w:tcPr>
          <w:p w14:paraId="34A52A6F" w14:textId="77777777" w:rsidR="007B1F35" w:rsidRPr="00591F85" w:rsidRDefault="00CC01B6">
            <w:pPr>
              <w:pStyle w:val="MdTableCell"/>
              <w:rPr>
                <w:rFonts w:ascii="Garamond" w:hAnsi="Garamond"/>
              </w:rPr>
            </w:pPr>
            <w:r w:rsidRPr="00591F85">
              <w:rPr>
                <w:rFonts w:ascii="Garamond" w:hAnsi="Garamond"/>
              </w:rPr>
              <w:t>September 27</w:t>
            </w:r>
          </w:p>
        </w:tc>
        <w:tc>
          <w:tcPr>
            <w:tcW w:w="0" w:type="auto"/>
            <w:tcMar>
              <w:top w:w="80" w:type="dxa"/>
              <w:left w:w="120" w:type="dxa"/>
              <w:bottom w:w="80" w:type="dxa"/>
              <w:right w:w="120" w:type="dxa"/>
            </w:tcMar>
            <w:vAlign w:val="center"/>
          </w:tcPr>
          <w:p w14:paraId="3F59AE0E" w14:textId="77777777" w:rsidR="007B1F35" w:rsidRPr="00591F85" w:rsidRDefault="00CC01B6">
            <w:pPr>
              <w:pStyle w:val="MdTableCell"/>
              <w:jc w:val="right"/>
              <w:rPr>
                <w:rFonts w:ascii="Garamond" w:hAnsi="Garamond"/>
              </w:rPr>
            </w:pPr>
            <w:r w:rsidRPr="00591F85">
              <w:rPr>
                <w:rFonts w:ascii="Garamond" w:hAnsi="Garamond"/>
              </w:rPr>
              <w:t>Sunday</w:t>
            </w:r>
          </w:p>
        </w:tc>
        <w:tc>
          <w:tcPr>
            <w:tcW w:w="0" w:type="auto"/>
            <w:tcMar>
              <w:top w:w="80" w:type="dxa"/>
              <w:left w:w="120" w:type="dxa"/>
              <w:bottom w:w="80" w:type="dxa"/>
              <w:right w:w="120" w:type="dxa"/>
            </w:tcMar>
            <w:vAlign w:val="center"/>
          </w:tcPr>
          <w:p w14:paraId="6E771EBB" w14:textId="77777777" w:rsidR="007B1F35" w:rsidRPr="00591F85" w:rsidRDefault="00CC01B6">
            <w:pPr>
              <w:pStyle w:val="MdTableCell"/>
              <w:rPr>
                <w:rFonts w:ascii="Garamond" w:hAnsi="Garamond"/>
              </w:rPr>
            </w:pPr>
            <w:r w:rsidRPr="00591F85">
              <w:rPr>
                <w:rStyle w:val="MdStrong"/>
                <w:rFonts w:ascii="Garamond" w:hAnsi="Garamond"/>
              </w:rPr>
              <w:t>EAT / REPLENISH</w:t>
            </w:r>
            <w:r w:rsidRPr="00591F85">
              <w:rPr>
                <w:rFonts w:ascii="Garamond" w:hAnsi="Garamond"/>
              </w:rPr>
              <w:t xml:space="preserve"> — Eat, drink water, and continue praying.</w:t>
            </w:r>
          </w:p>
        </w:tc>
      </w:tr>
      <w:tr w:rsidR="007B1F35" w:rsidRPr="00591F85" w14:paraId="19C3C308" w14:textId="77777777">
        <w:trPr>
          <w:cantSplit/>
          <w:trHeight w:val="576"/>
        </w:trPr>
        <w:tc>
          <w:tcPr>
            <w:tcW w:w="0" w:type="auto"/>
            <w:tcBorders>
              <w:bottom w:val="single" w:sz="4" w:space="0" w:color="E1E4E8"/>
            </w:tcBorders>
            <w:tcMar>
              <w:top w:w="80" w:type="dxa"/>
              <w:left w:w="120" w:type="dxa"/>
              <w:bottom w:w="80" w:type="dxa"/>
              <w:right w:w="120" w:type="dxa"/>
            </w:tcMar>
            <w:vAlign w:val="center"/>
          </w:tcPr>
          <w:p w14:paraId="1F0566D4" w14:textId="77777777" w:rsidR="007B1F35" w:rsidRPr="00591F85" w:rsidRDefault="00CC01B6">
            <w:pPr>
              <w:pStyle w:val="MdTableCell"/>
              <w:rPr>
                <w:rFonts w:ascii="Garamond" w:hAnsi="Garamond"/>
              </w:rPr>
            </w:pPr>
            <w:r w:rsidRPr="00591F85">
              <w:rPr>
                <w:rFonts w:ascii="Garamond" w:hAnsi="Garamond"/>
              </w:rPr>
              <w:t>September 28</w:t>
            </w:r>
          </w:p>
        </w:tc>
        <w:tc>
          <w:tcPr>
            <w:tcW w:w="0" w:type="auto"/>
            <w:tcBorders>
              <w:bottom w:val="single" w:sz="4" w:space="0" w:color="E1E4E8"/>
            </w:tcBorders>
            <w:tcMar>
              <w:top w:w="80" w:type="dxa"/>
              <w:left w:w="120" w:type="dxa"/>
              <w:bottom w:w="80" w:type="dxa"/>
              <w:right w:w="120" w:type="dxa"/>
            </w:tcMar>
            <w:vAlign w:val="center"/>
          </w:tcPr>
          <w:p w14:paraId="2D4694BB" w14:textId="77777777" w:rsidR="007B1F35" w:rsidRPr="00591F85" w:rsidRDefault="00CC01B6">
            <w:pPr>
              <w:pStyle w:val="MdTableCell"/>
              <w:jc w:val="right"/>
              <w:rPr>
                <w:rFonts w:ascii="Garamond" w:hAnsi="Garamond"/>
              </w:rPr>
            </w:pPr>
            <w:r w:rsidRPr="00591F85">
              <w:rPr>
                <w:rFonts w:ascii="Garamond" w:hAnsi="Garamond"/>
              </w:rPr>
              <w:t>Monday</w:t>
            </w:r>
          </w:p>
        </w:tc>
        <w:tc>
          <w:tcPr>
            <w:tcW w:w="0" w:type="auto"/>
            <w:tcBorders>
              <w:bottom w:val="single" w:sz="4" w:space="0" w:color="E1E4E8"/>
            </w:tcBorders>
            <w:tcMar>
              <w:top w:w="80" w:type="dxa"/>
              <w:left w:w="120" w:type="dxa"/>
              <w:bottom w:w="80" w:type="dxa"/>
              <w:right w:w="120" w:type="dxa"/>
            </w:tcMar>
            <w:vAlign w:val="center"/>
          </w:tcPr>
          <w:p w14:paraId="07C488E1" w14:textId="77777777" w:rsidR="007B1F35" w:rsidRPr="00591F85" w:rsidRDefault="00CC01B6">
            <w:pPr>
              <w:pStyle w:val="MdTableCell"/>
              <w:rPr>
                <w:rFonts w:ascii="Garamond" w:hAnsi="Garamond"/>
              </w:rPr>
            </w:pPr>
            <w:r w:rsidRPr="00591F85">
              <w:rPr>
                <w:rStyle w:val="MdStrong"/>
                <w:rFonts w:ascii="Garamond" w:hAnsi="Garamond"/>
              </w:rPr>
              <w:t>FAST</w:t>
            </w:r>
            <w:r w:rsidRPr="00591F85">
              <w:rPr>
                <w:rFonts w:ascii="Garamond" w:hAnsi="Garamond"/>
              </w:rPr>
              <w:t xml:space="preserve"> — 24-hour water fast or 24-hour dry fast. This is the final fasting day.</w:t>
            </w:r>
          </w:p>
        </w:tc>
      </w:tr>
    </w:tbl>
    <w:p w14:paraId="061DD297" w14:textId="77777777" w:rsidR="007B1F35" w:rsidRPr="00591F85" w:rsidRDefault="00CC01B6">
      <w:pPr>
        <w:pStyle w:val="MdHeading2"/>
        <w:rPr>
          <w:rFonts w:ascii="Garamond" w:hAnsi="Garamond"/>
        </w:rPr>
      </w:pPr>
      <w:r w:rsidRPr="00591F85">
        <w:rPr>
          <w:rFonts w:ascii="Garamond" w:hAnsi="Garamond"/>
        </w:rPr>
        <w:t>How to Pray Concerning Your Personal Issues</w:t>
      </w:r>
    </w:p>
    <w:p w14:paraId="4124A5AD" w14:textId="77777777" w:rsidR="007B1F35" w:rsidRPr="00591F85" w:rsidRDefault="00CC01B6">
      <w:pPr>
        <w:pStyle w:val="MdParagraph"/>
        <w:rPr>
          <w:rFonts w:ascii="Garamond" w:hAnsi="Garamond"/>
        </w:rPr>
      </w:pPr>
      <w:r w:rsidRPr="00591F85">
        <w:rPr>
          <w:rFonts w:ascii="Garamond" w:hAnsi="Garamond"/>
        </w:rPr>
        <w:t>These prayers are for you to pray on your own time. We may or may not cover these prayer points on the prayer line. You are expected to use these instructions to pray concerning the issues in your own life. Pray on fasting days and on replenishment days. Give more attention and time to prayer on your fasting days.</w:t>
      </w:r>
    </w:p>
    <w:p w14:paraId="35F4A7E1" w14:textId="77777777" w:rsidR="007B1F35" w:rsidRPr="00591F85" w:rsidRDefault="007B1F35">
      <w:pPr>
        <w:pStyle w:val="MdSpace"/>
        <w:spacing w:after="60"/>
        <w:rPr>
          <w:rFonts w:ascii="Garamond" w:hAnsi="Garamond"/>
          <w:sz w:val="11"/>
          <w:szCs w:val="11"/>
        </w:rPr>
      </w:pPr>
    </w:p>
    <w:p w14:paraId="05D927E7" w14:textId="77777777" w:rsidR="007B1F35" w:rsidRPr="00591F85" w:rsidRDefault="00CC01B6">
      <w:pPr>
        <w:pStyle w:val="MdHeading3"/>
        <w:rPr>
          <w:rFonts w:ascii="Garamond" w:hAnsi="Garamond"/>
        </w:rPr>
      </w:pPr>
      <w:r w:rsidRPr="00591F85">
        <w:rPr>
          <w:rFonts w:ascii="Garamond" w:hAnsi="Garamond"/>
        </w:rPr>
        <w:t>Step 1: Identify the Issue</w:t>
      </w:r>
    </w:p>
    <w:p w14:paraId="76DC6F21" w14:textId="77777777" w:rsidR="007B1F35" w:rsidRPr="00591F85" w:rsidRDefault="00CC01B6">
      <w:pPr>
        <w:pStyle w:val="MdParagraph"/>
        <w:rPr>
          <w:rFonts w:ascii="Garamond" w:hAnsi="Garamond"/>
        </w:rPr>
      </w:pPr>
      <w:r w:rsidRPr="00591F85">
        <w:rPr>
          <w:rFonts w:ascii="Garamond" w:hAnsi="Garamond"/>
        </w:rPr>
        <w:t>Identify the issue in your life where you need God to intervene. This may be a problem you are dealing with, something that has been holding you back, a matter that needs to be corrected, or an area where you need a breakthrough. Fill in the blank below with the issue you are praying about.</w:t>
      </w:r>
    </w:p>
    <w:p w14:paraId="01A03742" w14:textId="77777777" w:rsidR="007B1F35" w:rsidRPr="00591F85" w:rsidRDefault="007B1F35">
      <w:pPr>
        <w:pStyle w:val="MdSpace"/>
        <w:spacing w:after="60"/>
        <w:rPr>
          <w:rFonts w:ascii="Garamond" w:hAnsi="Garamond"/>
          <w:sz w:val="11"/>
          <w:szCs w:val="11"/>
        </w:rPr>
      </w:pPr>
    </w:p>
    <w:p w14:paraId="7A749299" w14:textId="77777777" w:rsidR="007B1F35" w:rsidRPr="00591F85" w:rsidRDefault="00CC01B6">
      <w:pPr>
        <w:pStyle w:val="MdParagraph"/>
        <w:rPr>
          <w:rFonts w:ascii="Garamond" w:hAnsi="Garamond"/>
        </w:rPr>
      </w:pPr>
      <w:r w:rsidRPr="00591F85">
        <w:rPr>
          <w:rStyle w:val="MdStrong"/>
          <w:rFonts w:ascii="Garamond" w:hAnsi="Garamond"/>
        </w:rPr>
        <w:t>The issue I need God to work on is: ________________________________</w:t>
      </w:r>
    </w:p>
    <w:p w14:paraId="6528FD8E" w14:textId="77777777" w:rsidR="007B1F35" w:rsidRPr="00591F85" w:rsidRDefault="007B1F35">
      <w:pPr>
        <w:pStyle w:val="MdSpace"/>
        <w:spacing w:after="60"/>
        <w:rPr>
          <w:rFonts w:ascii="Garamond" w:hAnsi="Garamond"/>
          <w:sz w:val="11"/>
          <w:szCs w:val="11"/>
        </w:rPr>
      </w:pPr>
    </w:p>
    <w:p w14:paraId="70940D45" w14:textId="77777777" w:rsidR="007B1F35" w:rsidRPr="00591F85" w:rsidRDefault="00CC01B6">
      <w:pPr>
        <w:pStyle w:val="MdHeading3"/>
        <w:rPr>
          <w:rFonts w:ascii="Garamond" w:hAnsi="Garamond"/>
        </w:rPr>
      </w:pPr>
      <w:r w:rsidRPr="00591F85">
        <w:rPr>
          <w:rFonts w:ascii="Garamond" w:hAnsi="Garamond"/>
        </w:rPr>
        <w:t>Step 2: Pray Inquiry Prayers</w:t>
      </w:r>
    </w:p>
    <w:p w14:paraId="7ACE045A" w14:textId="77777777" w:rsidR="007B1F35" w:rsidRPr="00591F85" w:rsidRDefault="00CC01B6">
      <w:pPr>
        <w:pStyle w:val="MdParagraph"/>
        <w:rPr>
          <w:rFonts w:ascii="Garamond" w:hAnsi="Garamond"/>
        </w:rPr>
      </w:pPr>
      <w:r w:rsidRPr="00591F85">
        <w:rPr>
          <w:rFonts w:ascii="Garamond" w:hAnsi="Garamond"/>
        </w:rPr>
        <w:t>Begin by asking the Holy Spirit to show you how to get to the root of the issue or how to move to the next point of breakthrough. Do not assume that you already know everything about the problem. Ask God to show you what is hidden, what is holding the issue in place, what is blocking your breakthrough, and what the remedy is.</w:t>
      </w:r>
    </w:p>
    <w:p w14:paraId="4C89ED4D" w14:textId="77777777" w:rsidR="007B1F35" w:rsidRPr="00591F85" w:rsidRDefault="007B1F35">
      <w:pPr>
        <w:pStyle w:val="MdSpace"/>
        <w:spacing w:after="60"/>
        <w:rPr>
          <w:rFonts w:ascii="Garamond" w:hAnsi="Garamond"/>
          <w:sz w:val="11"/>
          <w:szCs w:val="11"/>
        </w:rPr>
      </w:pPr>
    </w:p>
    <w:p w14:paraId="62617F82" w14:textId="77777777" w:rsidR="007B1F35" w:rsidRPr="00591F85" w:rsidRDefault="00CC01B6">
      <w:pPr>
        <w:pStyle w:val="MdParagraph"/>
        <w:rPr>
          <w:rFonts w:ascii="Garamond" w:hAnsi="Garamond"/>
        </w:rPr>
      </w:pPr>
      <w:r w:rsidRPr="00591F85">
        <w:rPr>
          <w:rFonts w:ascii="Garamond" w:hAnsi="Garamond"/>
        </w:rPr>
        <w:t>Use the issue you identified in the blank spaces below.</w:t>
      </w:r>
    </w:p>
    <w:p w14:paraId="51658494" w14:textId="77777777" w:rsidR="007B1F35" w:rsidRPr="00591F85" w:rsidRDefault="007B1F35">
      <w:pPr>
        <w:pStyle w:val="MdSpace"/>
        <w:spacing w:after="60"/>
        <w:rPr>
          <w:rFonts w:ascii="Garamond" w:hAnsi="Garamond"/>
          <w:sz w:val="11"/>
          <w:szCs w:val="11"/>
        </w:rPr>
      </w:pPr>
    </w:p>
    <w:p w14:paraId="3E9C0040" w14:textId="77777777" w:rsidR="007B1F35" w:rsidRPr="00591F85" w:rsidRDefault="00CC01B6">
      <w:pPr>
        <w:pStyle w:val="MdListItem"/>
        <w:numPr>
          <w:ilvl w:val="0"/>
          <w:numId w:val="3"/>
        </w:numPr>
        <w:rPr>
          <w:rFonts w:ascii="Garamond" w:hAnsi="Garamond"/>
        </w:rPr>
      </w:pPr>
      <w:r w:rsidRPr="00591F85">
        <w:rPr>
          <w:rFonts w:ascii="Garamond" w:hAnsi="Garamond"/>
        </w:rPr>
        <w:t xml:space="preserve">Holy Spirit, show me the root of </w:t>
      </w:r>
      <w:r w:rsidRPr="00591F85">
        <w:rPr>
          <w:rStyle w:val="MdStrong"/>
          <w:rFonts w:ascii="Garamond" w:hAnsi="Garamond"/>
        </w:rPr>
        <w:t>____________________________</w:t>
      </w:r>
      <w:r w:rsidRPr="00591F85">
        <w:rPr>
          <w:rFonts w:ascii="Garamond" w:hAnsi="Garamond"/>
        </w:rPr>
        <w:t>.</w:t>
      </w:r>
    </w:p>
    <w:p w14:paraId="01C272F7" w14:textId="77777777" w:rsidR="007B1F35" w:rsidRPr="00591F85" w:rsidRDefault="00CC01B6">
      <w:pPr>
        <w:pStyle w:val="MdListItem"/>
        <w:numPr>
          <w:ilvl w:val="0"/>
          <w:numId w:val="3"/>
        </w:numPr>
        <w:rPr>
          <w:rFonts w:ascii="Garamond" w:hAnsi="Garamond"/>
        </w:rPr>
      </w:pPr>
      <w:r w:rsidRPr="00591F85">
        <w:rPr>
          <w:rFonts w:ascii="Garamond" w:hAnsi="Garamond"/>
        </w:rPr>
        <w:t xml:space="preserve">Lord, reveal what is causing </w:t>
      </w:r>
      <w:r w:rsidRPr="00591F85">
        <w:rPr>
          <w:rStyle w:val="MdStrong"/>
          <w:rFonts w:ascii="Garamond" w:hAnsi="Garamond"/>
        </w:rPr>
        <w:t>____________________________</w:t>
      </w:r>
      <w:r w:rsidRPr="00591F85">
        <w:rPr>
          <w:rFonts w:ascii="Garamond" w:hAnsi="Garamond"/>
        </w:rPr>
        <w:t xml:space="preserve"> to continue in my life.</w:t>
      </w:r>
    </w:p>
    <w:p w14:paraId="1BC12DCC" w14:textId="77777777" w:rsidR="007B1F35" w:rsidRPr="00591F85" w:rsidRDefault="00CC01B6">
      <w:pPr>
        <w:pStyle w:val="MdListItem"/>
        <w:numPr>
          <w:ilvl w:val="0"/>
          <w:numId w:val="3"/>
        </w:numPr>
        <w:rPr>
          <w:rFonts w:ascii="Garamond" w:hAnsi="Garamond"/>
        </w:rPr>
      </w:pPr>
      <w:r w:rsidRPr="00591F85">
        <w:rPr>
          <w:rFonts w:ascii="Garamond" w:hAnsi="Garamond"/>
        </w:rPr>
        <w:t xml:space="preserve">Holy Spirit, show me what is blocking my breakthrough in </w:t>
      </w:r>
      <w:r w:rsidRPr="00591F85">
        <w:rPr>
          <w:rStyle w:val="MdStrong"/>
          <w:rFonts w:ascii="Garamond" w:hAnsi="Garamond"/>
        </w:rPr>
        <w:t>____________________________</w:t>
      </w:r>
      <w:r w:rsidRPr="00591F85">
        <w:rPr>
          <w:rFonts w:ascii="Garamond" w:hAnsi="Garamond"/>
        </w:rPr>
        <w:t>.</w:t>
      </w:r>
    </w:p>
    <w:p w14:paraId="5D06AA33" w14:textId="77777777" w:rsidR="007B1F35" w:rsidRPr="00591F85" w:rsidRDefault="00CC01B6">
      <w:pPr>
        <w:pStyle w:val="MdListItem"/>
        <w:numPr>
          <w:ilvl w:val="0"/>
          <w:numId w:val="3"/>
        </w:numPr>
        <w:rPr>
          <w:rFonts w:ascii="Garamond" w:hAnsi="Garamond"/>
        </w:rPr>
      </w:pPr>
      <w:r w:rsidRPr="00591F85">
        <w:rPr>
          <w:rFonts w:ascii="Garamond" w:hAnsi="Garamond"/>
        </w:rPr>
        <w:t xml:space="preserve">Lord, show me how to move forward from </w:t>
      </w:r>
      <w:r w:rsidRPr="00591F85">
        <w:rPr>
          <w:rStyle w:val="MdStrong"/>
          <w:rFonts w:ascii="Garamond" w:hAnsi="Garamond"/>
        </w:rPr>
        <w:t>____________________________</w:t>
      </w:r>
      <w:r w:rsidRPr="00591F85">
        <w:rPr>
          <w:rFonts w:ascii="Garamond" w:hAnsi="Garamond"/>
        </w:rPr>
        <w:t>.</w:t>
      </w:r>
    </w:p>
    <w:p w14:paraId="63BC551F" w14:textId="77777777" w:rsidR="007B1F35" w:rsidRPr="00591F85" w:rsidRDefault="00CC01B6">
      <w:pPr>
        <w:pStyle w:val="MdListItem"/>
        <w:numPr>
          <w:ilvl w:val="0"/>
          <w:numId w:val="3"/>
        </w:numPr>
        <w:rPr>
          <w:rFonts w:ascii="Garamond" w:hAnsi="Garamond"/>
        </w:rPr>
      </w:pPr>
      <w:r w:rsidRPr="00591F85">
        <w:rPr>
          <w:rFonts w:ascii="Garamond" w:hAnsi="Garamond"/>
        </w:rPr>
        <w:t xml:space="preserve">Holy Spirit, reveal what I need to do to get to the next point of breakthrough concerning </w:t>
      </w:r>
      <w:r w:rsidRPr="00591F85">
        <w:rPr>
          <w:rStyle w:val="MdStrong"/>
          <w:rFonts w:ascii="Garamond" w:hAnsi="Garamond"/>
        </w:rPr>
        <w:t>____________________________</w:t>
      </w:r>
      <w:r w:rsidRPr="00591F85">
        <w:rPr>
          <w:rFonts w:ascii="Garamond" w:hAnsi="Garamond"/>
        </w:rPr>
        <w:t>.</w:t>
      </w:r>
    </w:p>
    <w:p w14:paraId="4B1A63FF" w14:textId="77777777" w:rsidR="007B1F35" w:rsidRPr="00591F85" w:rsidRDefault="00CC01B6">
      <w:pPr>
        <w:pStyle w:val="MdListItem"/>
        <w:numPr>
          <w:ilvl w:val="0"/>
          <w:numId w:val="3"/>
        </w:numPr>
        <w:rPr>
          <w:rFonts w:ascii="Garamond" w:hAnsi="Garamond"/>
        </w:rPr>
      </w:pPr>
      <w:r w:rsidRPr="00591F85">
        <w:rPr>
          <w:rFonts w:ascii="Garamond" w:hAnsi="Garamond"/>
        </w:rPr>
        <w:t xml:space="preserve">Lord, show me the remedy for </w:t>
      </w:r>
      <w:r w:rsidRPr="00591F85">
        <w:rPr>
          <w:rStyle w:val="MdStrong"/>
          <w:rFonts w:ascii="Garamond" w:hAnsi="Garamond"/>
        </w:rPr>
        <w:t>____________________________</w:t>
      </w:r>
      <w:r w:rsidRPr="00591F85">
        <w:rPr>
          <w:rFonts w:ascii="Garamond" w:hAnsi="Garamond"/>
        </w:rPr>
        <w:t>.</w:t>
      </w:r>
    </w:p>
    <w:p w14:paraId="4E7B1064" w14:textId="77777777" w:rsidR="007B1F35" w:rsidRPr="00591F85" w:rsidRDefault="00CC01B6">
      <w:pPr>
        <w:pStyle w:val="MdListItem"/>
        <w:numPr>
          <w:ilvl w:val="0"/>
          <w:numId w:val="3"/>
        </w:numPr>
        <w:rPr>
          <w:rFonts w:ascii="Garamond" w:hAnsi="Garamond"/>
        </w:rPr>
      </w:pPr>
      <w:r w:rsidRPr="00591F85">
        <w:rPr>
          <w:rFonts w:ascii="Garamond" w:hAnsi="Garamond"/>
        </w:rPr>
        <w:t xml:space="preserve">Holy Spirit, teach me how to pray concerning </w:t>
      </w:r>
      <w:r w:rsidRPr="00591F85">
        <w:rPr>
          <w:rStyle w:val="MdStrong"/>
          <w:rFonts w:ascii="Garamond" w:hAnsi="Garamond"/>
        </w:rPr>
        <w:t>____________________________</w:t>
      </w:r>
      <w:r w:rsidRPr="00591F85">
        <w:rPr>
          <w:rFonts w:ascii="Garamond" w:hAnsi="Garamond"/>
        </w:rPr>
        <w:t>.</w:t>
      </w:r>
    </w:p>
    <w:p w14:paraId="6230B59A" w14:textId="77777777" w:rsidR="007B1F35" w:rsidRPr="00591F85" w:rsidRDefault="00CC01B6">
      <w:pPr>
        <w:pStyle w:val="MdListItem"/>
        <w:numPr>
          <w:ilvl w:val="0"/>
          <w:numId w:val="3"/>
        </w:numPr>
        <w:rPr>
          <w:rFonts w:ascii="Garamond" w:hAnsi="Garamond"/>
        </w:rPr>
      </w:pPr>
      <w:r w:rsidRPr="00591F85">
        <w:rPr>
          <w:rFonts w:ascii="Garamond" w:hAnsi="Garamond"/>
        </w:rPr>
        <w:lastRenderedPageBreak/>
        <w:t xml:space="preserve">Lord, reveal anything in me that is helping </w:t>
      </w:r>
      <w:r w:rsidRPr="00591F85">
        <w:rPr>
          <w:rStyle w:val="MdStrong"/>
          <w:rFonts w:ascii="Garamond" w:hAnsi="Garamond"/>
        </w:rPr>
        <w:t>____________________________</w:t>
      </w:r>
      <w:r w:rsidRPr="00591F85">
        <w:rPr>
          <w:rFonts w:ascii="Garamond" w:hAnsi="Garamond"/>
        </w:rPr>
        <w:t xml:space="preserve"> to continue.</w:t>
      </w:r>
    </w:p>
    <w:p w14:paraId="01B3B6A8" w14:textId="77777777" w:rsidR="007B1F35" w:rsidRPr="00591F85" w:rsidRDefault="007B1F35">
      <w:pPr>
        <w:pStyle w:val="MdSpace"/>
        <w:spacing w:after="60"/>
        <w:rPr>
          <w:rFonts w:ascii="Garamond" w:hAnsi="Garamond"/>
          <w:sz w:val="11"/>
          <w:szCs w:val="11"/>
        </w:rPr>
      </w:pPr>
    </w:p>
    <w:p w14:paraId="6672F91C" w14:textId="77777777" w:rsidR="007B1F35" w:rsidRPr="00591F85" w:rsidRDefault="00CC01B6">
      <w:pPr>
        <w:pStyle w:val="MdHeading3"/>
        <w:rPr>
          <w:rFonts w:ascii="Garamond" w:hAnsi="Garamond"/>
        </w:rPr>
      </w:pPr>
      <w:r w:rsidRPr="00591F85">
        <w:rPr>
          <w:rFonts w:ascii="Garamond" w:hAnsi="Garamond"/>
        </w:rPr>
        <w:t>Step 3: Receive the Remedy and Obey God</w:t>
      </w:r>
    </w:p>
    <w:p w14:paraId="63CB9C36" w14:textId="77777777" w:rsidR="007B1F35" w:rsidRPr="00591F85" w:rsidRDefault="00CC01B6">
      <w:pPr>
        <w:pStyle w:val="MdParagraph"/>
        <w:rPr>
          <w:rFonts w:ascii="Garamond" w:hAnsi="Garamond"/>
        </w:rPr>
      </w:pPr>
      <w:r w:rsidRPr="00591F85">
        <w:rPr>
          <w:rFonts w:ascii="Garamond" w:hAnsi="Garamond"/>
        </w:rPr>
        <w:t>After you begin to pray inquiry prayers, pay attention to what the Lord reveals. Revelation may come through dreams, visions, convictions, prayer, the Scriptures, wisdom, or clear direction from the Holy Spirit. Watch your dream life during this fast. Write down dreams, visions, Scriptures, convictions, and directions that come to you, and pray over them.</w:t>
      </w:r>
    </w:p>
    <w:p w14:paraId="1534A9D3" w14:textId="77777777" w:rsidR="007B1F35" w:rsidRPr="00591F85" w:rsidRDefault="007B1F35">
      <w:pPr>
        <w:pStyle w:val="MdSpace"/>
        <w:spacing w:after="60"/>
        <w:rPr>
          <w:rFonts w:ascii="Garamond" w:hAnsi="Garamond"/>
          <w:sz w:val="11"/>
          <w:szCs w:val="11"/>
        </w:rPr>
      </w:pPr>
    </w:p>
    <w:p w14:paraId="2063ADD7" w14:textId="77777777" w:rsidR="007B1F35" w:rsidRPr="00591F85" w:rsidRDefault="00CC01B6">
      <w:pPr>
        <w:pStyle w:val="MdParagraph"/>
        <w:rPr>
          <w:rFonts w:ascii="Garamond" w:hAnsi="Garamond"/>
        </w:rPr>
      </w:pPr>
      <w:r w:rsidRPr="00591F85">
        <w:rPr>
          <w:rFonts w:ascii="Garamond" w:hAnsi="Garamond"/>
        </w:rPr>
        <w:t>The Lord may show you a sin to repent of, a person to forgive, a habit to change, a decision to make, a conversation to have, a Scripture to stand on, or an instruction to follow. When God reveals the remedy, be willing to obey Him. Do not only ask for an answer; follow the direction He gives you.</w:t>
      </w:r>
    </w:p>
    <w:p w14:paraId="2B10CEB3" w14:textId="77777777" w:rsidR="007B1F35" w:rsidRPr="00591F85" w:rsidRDefault="007B1F35">
      <w:pPr>
        <w:pStyle w:val="MdSpace"/>
        <w:spacing w:after="60"/>
        <w:rPr>
          <w:rFonts w:ascii="Garamond" w:hAnsi="Garamond"/>
          <w:sz w:val="11"/>
          <w:szCs w:val="11"/>
        </w:rPr>
      </w:pPr>
    </w:p>
    <w:p w14:paraId="3ED66858" w14:textId="77777777" w:rsidR="007B1F35" w:rsidRPr="00591F85" w:rsidRDefault="00CC01B6">
      <w:pPr>
        <w:pStyle w:val="MdHeading3"/>
        <w:rPr>
          <w:rFonts w:ascii="Garamond" w:hAnsi="Garamond"/>
        </w:rPr>
      </w:pPr>
      <w:r w:rsidRPr="00591F85">
        <w:rPr>
          <w:rFonts w:ascii="Garamond" w:hAnsi="Garamond"/>
        </w:rPr>
        <w:t>Step 4: Pray Against the Root or Hindrance</w:t>
      </w:r>
    </w:p>
    <w:p w14:paraId="426DBE1A" w14:textId="77777777" w:rsidR="007B1F35" w:rsidRPr="00591F85" w:rsidRDefault="00CC01B6">
      <w:pPr>
        <w:pStyle w:val="MdParagraph"/>
        <w:rPr>
          <w:rFonts w:ascii="Garamond" w:hAnsi="Garamond"/>
        </w:rPr>
      </w:pPr>
      <w:r w:rsidRPr="00591F85">
        <w:rPr>
          <w:rFonts w:ascii="Garamond" w:hAnsi="Garamond"/>
        </w:rPr>
        <w:t>Once the Lord shows you the root of the problem, the hindrance, or the thing that has been blocking your breakthrough, begin to pray aggressively against it. Do not only pray about the symptoms. Pray that the root, the hindrance, or the obstacle will be destroyed.</w:t>
      </w:r>
    </w:p>
    <w:p w14:paraId="0722C5E3" w14:textId="77777777" w:rsidR="007B1F35" w:rsidRPr="00591F85" w:rsidRDefault="007B1F35">
      <w:pPr>
        <w:pStyle w:val="MdSpace"/>
        <w:spacing w:after="60"/>
        <w:rPr>
          <w:rFonts w:ascii="Garamond" w:hAnsi="Garamond"/>
          <w:sz w:val="11"/>
          <w:szCs w:val="11"/>
        </w:rPr>
      </w:pPr>
    </w:p>
    <w:p w14:paraId="5C0E5228" w14:textId="77777777" w:rsidR="007B1F35" w:rsidRPr="00591F85" w:rsidRDefault="00CC01B6">
      <w:pPr>
        <w:pStyle w:val="MdParagraph"/>
        <w:rPr>
          <w:rFonts w:ascii="Garamond" w:hAnsi="Garamond"/>
        </w:rPr>
      </w:pPr>
      <w:r w:rsidRPr="00591F85">
        <w:rPr>
          <w:rFonts w:ascii="Garamond" w:hAnsi="Garamond"/>
        </w:rPr>
        <w:t>Use the blank spaces below for what God has shown you.</w:t>
      </w:r>
    </w:p>
    <w:p w14:paraId="2C72A751" w14:textId="77777777" w:rsidR="007B1F35" w:rsidRPr="00591F85" w:rsidRDefault="007B1F35">
      <w:pPr>
        <w:pStyle w:val="MdSpace"/>
        <w:spacing w:after="60"/>
        <w:rPr>
          <w:rFonts w:ascii="Garamond" w:hAnsi="Garamond"/>
          <w:sz w:val="11"/>
          <w:szCs w:val="11"/>
        </w:rPr>
      </w:pPr>
    </w:p>
    <w:p w14:paraId="45899FA6" w14:textId="77777777" w:rsidR="007B1F35" w:rsidRPr="00591F85" w:rsidRDefault="00CC01B6">
      <w:pPr>
        <w:pStyle w:val="MdListItem"/>
        <w:numPr>
          <w:ilvl w:val="0"/>
          <w:numId w:val="3"/>
        </w:numPr>
        <w:rPr>
          <w:rFonts w:ascii="Garamond" w:hAnsi="Garamond"/>
        </w:rPr>
      </w:pPr>
      <w:r w:rsidRPr="00591F85">
        <w:rPr>
          <w:rFonts w:ascii="Garamond" w:hAnsi="Garamond"/>
        </w:rPr>
        <w:t xml:space="preserve">Father, in the name of Jesus, destroy the root of </w:t>
      </w:r>
      <w:r w:rsidRPr="00591F85">
        <w:rPr>
          <w:rStyle w:val="MdStrong"/>
          <w:rFonts w:ascii="Garamond" w:hAnsi="Garamond"/>
        </w:rPr>
        <w:t>____________________________</w:t>
      </w:r>
      <w:r w:rsidRPr="00591F85">
        <w:rPr>
          <w:rFonts w:ascii="Garamond" w:hAnsi="Garamond"/>
        </w:rPr>
        <w:t xml:space="preserve"> in my life.</w:t>
      </w:r>
    </w:p>
    <w:p w14:paraId="4BBE793F" w14:textId="77777777" w:rsidR="007B1F35" w:rsidRPr="00591F85" w:rsidRDefault="00CC01B6">
      <w:pPr>
        <w:pStyle w:val="MdListItem"/>
        <w:numPr>
          <w:ilvl w:val="0"/>
          <w:numId w:val="3"/>
        </w:numPr>
        <w:rPr>
          <w:rFonts w:ascii="Garamond" w:hAnsi="Garamond"/>
        </w:rPr>
      </w:pPr>
      <w:r w:rsidRPr="00591F85">
        <w:rPr>
          <w:rFonts w:ascii="Garamond" w:hAnsi="Garamond"/>
        </w:rPr>
        <w:t xml:space="preserve">Every root of </w:t>
      </w:r>
      <w:r w:rsidRPr="00591F85">
        <w:rPr>
          <w:rStyle w:val="MdStrong"/>
          <w:rFonts w:ascii="Garamond" w:hAnsi="Garamond"/>
        </w:rPr>
        <w:t>____________________________</w:t>
      </w:r>
      <w:r w:rsidRPr="00591F85">
        <w:rPr>
          <w:rFonts w:ascii="Garamond" w:hAnsi="Garamond"/>
        </w:rPr>
        <w:t>, be uprooted in the name of Jesus.</w:t>
      </w:r>
    </w:p>
    <w:p w14:paraId="653E4CD6" w14:textId="77777777" w:rsidR="007B1F35" w:rsidRPr="00591F85" w:rsidRDefault="00CC01B6">
      <w:pPr>
        <w:pStyle w:val="MdListItem"/>
        <w:numPr>
          <w:ilvl w:val="0"/>
          <w:numId w:val="3"/>
        </w:numPr>
        <w:rPr>
          <w:rFonts w:ascii="Garamond" w:hAnsi="Garamond"/>
        </w:rPr>
      </w:pPr>
      <w:r w:rsidRPr="00591F85">
        <w:rPr>
          <w:rFonts w:ascii="Garamond" w:hAnsi="Garamond"/>
        </w:rPr>
        <w:t xml:space="preserve">Every hindrance blocking my breakthrough in </w:t>
      </w:r>
      <w:r w:rsidRPr="00591F85">
        <w:rPr>
          <w:rStyle w:val="MdStrong"/>
          <w:rFonts w:ascii="Garamond" w:hAnsi="Garamond"/>
        </w:rPr>
        <w:t>____________________________</w:t>
      </w:r>
      <w:r w:rsidRPr="00591F85">
        <w:rPr>
          <w:rFonts w:ascii="Garamond" w:hAnsi="Garamond"/>
        </w:rPr>
        <w:t>, be destroyed by fire, in the name of Jesus.</w:t>
      </w:r>
    </w:p>
    <w:p w14:paraId="22169D9D" w14:textId="77777777" w:rsidR="007B1F35" w:rsidRPr="00591F85" w:rsidRDefault="00CC01B6">
      <w:pPr>
        <w:pStyle w:val="MdListItem"/>
        <w:numPr>
          <w:ilvl w:val="0"/>
          <w:numId w:val="3"/>
        </w:numPr>
        <w:rPr>
          <w:rFonts w:ascii="Garamond" w:hAnsi="Garamond"/>
        </w:rPr>
      </w:pPr>
      <w:r w:rsidRPr="00591F85">
        <w:rPr>
          <w:rFonts w:ascii="Garamond" w:hAnsi="Garamond"/>
        </w:rPr>
        <w:t xml:space="preserve">Every obstacle stopping me from moving forward in </w:t>
      </w:r>
      <w:r w:rsidRPr="00591F85">
        <w:rPr>
          <w:rStyle w:val="MdStrong"/>
          <w:rFonts w:ascii="Garamond" w:hAnsi="Garamond"/>
        </w:rPr>
        <w:t>____________________________</w:t>
      </w:r>
      <w:r w:rsidRPr="00591F85">
        <w:rPr>
          <w:rFonts w:ascii="Garamond" w:hAnsi="Garamond"/>
        </w:rPr>
        <w:t>, move by fire, in the name of Jesus.</w:t>
      </w:r>
    </w:p>
    <w:p w14:paraId="58A94AC7" w14:textId="77777777" w:rsidR="007B1F35" w:rsidRPr="00591F85" w:rsidRDefault="00CC01B6">
      <w:pPr>
        <w:pStyle w:val="MdListItem"/>
        <w:numPr>
          <w:ilvl w:val="0"/>
          <w:numId w:val="3"/>
        </w:numPr>
        <w:rPr>
          <w:rFonts w:ascii="Garamond" w:hAnsi="Garamond"/>
        </w:rPr>
      </w:pPr>
      <w:r w:rsidRPr="00591F85">
        <w:rPr>
          <w:rFonts w:ascii="Garamond" w:hAnsi="Garamond"/>
        </w:rPr>
        <w:t xml:space="preserve">Lord, let Your fire burn up every pattern, influence, or problem that is keeping </w:t>
      </w:r>
      <w:r w:rsidRPr="00591F85">
        <w:rPr>
          <w:rStyle w:val="MdStrong"/>
          <w:rFonts w:ascii="Garamond" w:hAnsi="Garamond"/>
        </w:rPr>
        <w:t>____________________________</w:t>
      </w:r>
      <w:r w:rsidRPr="00591F85">
        <w:rPr>
          <w:rFonts w:ascii="Garamond" w:hAnsi="Garamond"/>
        </w:rPr>
        <w:t xml:space="preserve"> alive.</w:t>
      </w:r>
    </w:p>
    <w:p w14:paraId="71A69DB7" w14:textId="77777777" w:rsidR="007B1F35" w:rsidRPr="00591F85" w:rsidRDefault="00CC01B6">
      <w:pPr>
        <w:pStyle w:val="MdListItem"/>
        <w:numPr>
          <w:ilvl w:val="0"/>
          <w:numId w:val="3"/>
        </w:numPr>
        <w:rPr>
          <w:rFonts w:ascii="Garamond" w:hAnsi="Garamond"/>
        </w:rPr>
      </w:pPr>
      <w:r w:rsidRPr="00591F85">
        <w:rPr>
          <w:rFonts w:ascii="Garamond" w:hAnsi="Garamond"/>
        </w:rPr>
        <w:t xml:space="preserve">Lord, establish Your remedy for </w:t>
      </w:r>
      <w:r w:rsidRPr="00591F85">
        <w:rPr>
          <w:rStyle w:val="MdStrong"/>
          <w:rFonts w:ascii="Garamond" w:hAnsi="Garamond"/>
        </w:rPr>
        <w:t>____________________________</w:t>
      </w:r>
      <w:r w:rsidRPr="00591F85">
        <w:rPr>
          <w:rFonts w:ascii="Garamond" w:hAnsi="Garamond"/>
        </w:rPr>
        <w:t xml:space="preserve"> in my life and give me grace to obey You.</w:t>
      </w:r>
    </w:p>
    <w:p w14:paraId="1FFD6520" w14:textId="77777777" w:rsidR="007B1F35" w:rsidRPr="00591F85" w:rsidRDefault="00CC01B6">
      <w:pPr>
        <w:pStyle w:val="MdListItem"/>
        <w:numPr>
          <w:ilvl w:val="0"/>
          <w:numId w:val="3"/>
        </w:numPr>
        <w:rPr>
          <w:rFonts w:ascii="Garamond" w:hAnsi="Garamond"/>
        </w:rPr>
      </w:pPr>
      <w:r w:rsidRPr="00591F85">
        <w:rPr>
          <w:rFonts w:ascii="Garamond" w:hAnsi="Garamond"/>
        </w:rPr>
        <w:t>Let the fire of the Holy Ghost make me too hot for the enemy to handle in every area of my life.</w:t>
      </w:r>
    </w:p>
    <w:p w14:paraId="571D48D3" w14:textId="77777777" w:rsidR="007B1F35" w:rsidRPr="00591F85" w:rsidRDefault="007B1F35">
      <w:pPr>
        <w:pStyle w:val="MdSpace"/>
        <w:spacing w:after="60"/>
        <w:rPr>
          <w:rFonts w:ascii="Garamond" w:hAnsi="Garamond"/>
          <w:sz w:val="11"/>
          <w:szCs w:val="11"/>
        </w:rPr>
      </w:pPr>
    </w:p>
    <w:p w14:paraId="197FBC71" w14:textId="77777777" w:rsidR="007B1F35" w:rsidRPr="00591F85" w:rsidRDefault="00CC01B6">
      <w:pPr>
        <w:pStyle w:val="MdHeading3"/>
        <w:rPr>
          <w:rFonts w:ascii="Garamond" w:hAnsi="Garamond"/>
        </w:rPr>
      </w:pPr>
      <w:r w:rsidRPr="00591F85">
        <w:rPr>
          <w:rFonts w:ascii="Garamond" w:hAnsi="Garamond"/>
        </w:rPr>
        <w:t>Step 5: Keep Praying Until You Move Forward</w:t>
      </w:r>
    </w:p>
    <w:p w14:paraId="546D0335" w14:textId="77777777" w:rsidR="007B1F35" w:rsidRPr="00591F85" w:rsidRDefault="00CC01B6">
      <w:pPr>
        <w:pStyle w:val="MdParagraph"/>
        <w:rPr>
          <w:rFonts w:ascii="Garamond" w:hAnsi="Garamond"/>
        </w:rPr>
      </w:pPr>
      <w:r w:rsidRPr="00591F85">
        <w:rPr>
          <w:rFonts w:ascii="Garamond" w:hAnsi="Garamond"/>
        </w:rPr>
        <w:t>Continue praying concerning your issue throughout the entire fast. Pray on the fasting days and on the eating days. Use your fasting days for more focused prayer. Keep praying until the Lord gives you direction, peace, a breakthrough, or a clear next step. Stay in the Word, stay humble, and obey what God reveals.</w:t>
      </w:r>
    </w:p>
    <w:p w14:paraId="7520DF05" w14:textId="77777777" w:rsidR="007B1F35" w:rsidRPr="00591F85" w:rsidRDefault="007B1F35">
      <w:pPr>
        <w:pStyle w:val="MdSpace"/>
        <w:spacing w:after="60"/>
        <w:rPr>
          <w:rFonts w:ascii="Garamond" w:hAnsi="Garamond"/>
          <w:sz w:val="11"/>
          <w:szCs w:val="11"/>
        </w:rPr>
      </w:pPr>
    </w:p>
    <w:p w14:paraId="0918A9B2" w14:textId="77777777" w:rsidR="007B1F35" w:rsidRPr="00591F85" w:rsidRDefault="00CC01B6">
      <w:pPr>
        <w:pStyle w:val="MdHeading2"/>
        <w:rPr>
          <w:rFonts w:ascii="Garamond" w:hAnsi="Garamond"/>
        </w:rPr>
      </w:pPr>
      <w:r w:rsidRPr="00591F85">
        <w:rPr>
          <w:rFonts w:ascii="Garamond" w:hAnsi="Garamond"/>
        </w:rPr>
        <w:t>Daily Spiritual Exercises</w:t>
      </w:r>
    </w:p>
    <w:p w14:paraId="1232D447" w14:textId="77777777" w:rsidR="007B1F35" w:rsidRPr="00591F85" w:rsidRDefault="00CC01B6">
      <w:pPr>
        <w:pStyle w:val="MdParagraph"/>
        <w:rPr>
          <w:rFonts w:ascii="Garamond" w:hAnsi="Garamond"/>
        </w:rPr>
      </w:pPr>
      <w:r w:rsidRPr="00591F85">
        <w:rPr>
          <w:rFonts w:ascii="Garamond" w:hAnsi="Garamond"/>
        </w:rPr>
        <w:t>These exercises will help keep your spirit open before the Lord during the fast.</w:t>
      </w:r>
    </w:p>
    <w:p w14:paraId="43066DA0" w14:textId="77777777" w:rsidR="007B1F35" w:rsidRPr="00591F85" w:rsidRDefault="007B1F35">
      <w:pPr>
        <w:pStyle w:val="MdSpace"/>
        <w:spacing w:after="60"/>
        <w:rPr>
          <w:rFonts w:ascii="Garamond" w:hAnsi="Garamond"/>
          <w:sz w:val="11"/>
          <w:szCs w:val="11"/>
        </w:rPr>
      </w:pPr>
    </w:p>
    <w:p w14:paraId="68A8780D" w14:textId="77777777" w:rsidR="007B1F35" w:rsidRPr="00591F85" w:rsidRDefault="00CC01B6">
      <w:pPr>
        <w:pStyle w:val="MdListItem"/>
        <w:numPr>
          <w:ilvl w:val="0"/>
          <w:numId w:val="2"/>
        </w:numPr>
        <w:rPr>
          <w:rFonts w:ascii="Garamond" w:hAnsi="Garamond"/>
        </w:rPr>
      </w:pPr>
      <w:r w:rsidRPr="00591F85">
        <w:rPr>
          <w:rFonts w:ascii="Garamond" w:hAnsi="Garamond"/>
        </w:rPr>
        <w:t>Pray the Lord’s Prayer throughout the day, especially during normal mealtimes. Pray it before the morning prayer line, during breaks, while commuting, and before bed as the Holy Spirit leads you.</w:t>
      </w:r>
    </w:p>
    <w:p w14:paraId="22127E44" w14:textId="77777777" w:rsidR="007B1F35" w:rsidRPr="00591F85" w:rsidRDefault="007B1F35">
      <w:pPr>
        <w:pStyle w:val="MdSpace"/>
        <w:spacing w:after="60"/>
        <w:rPr>
          <w:rFonts w:ascii="Garamond" w:hAnsi="Garamond"/>
          <w:sz w:val="11"/>
          <w:szCs w:val="11"/>
        </w:rPr>
      </w:pPr>
    </w:p>
    <w:p w14:paraId="3A82ADA0" w14:textId="77777777" w:rsidR="007B1F35" w:rsidRPr="00591F85" w:rsidRDefault="00CC01B6">
      <w:pPr>
        <w:pStyle w:val="MdListItem"/>
        <w:numPr>
          <w:ilvl w:val="0"/>
          <w:numId w:val="2"/>
        </w:numPr>
        <w:rPr>
          <w:rFonts w:ascii="Garamond" w:hAnsi="Garamond"/>
        </w:rPr>
      </w:pPr>
      <w:r w:rsidRPr="00591F85">
        <w:rPr>
          <w:rFonts w:ascii="Garamond" w:hAnsi="Garamond"/>
        </w:rPr>
        <w:t>Matthew 6:9–13 KJV: “Our Father which art in heaven, Hallowed be thy name. Thy kingdom come, Thy will be done in earth, as it is in heaven. Give us this day our daily bread. And forgive us our debts, as we forgive our debtors. And lead us not into temptation, but deliver us from evil: For thine is the kingdom, and the power, and the glory, for ever. Amen.”</w:t>
      </w:r>
    </w:p>
    <w:p w14:paraId="059AE005" w14:textId="66833A17" w:rsidR="00FE7E5D" w:rsidRPr="00591F85" w:rsidRDefault="00CC01B6">
      <w:pPr>
        <w:pStyle w:val="MdListItem"/>
        <w:numPr>
          <w:ilvl w:val="0"/>
          <w:numId w:val="2"/>
        </w:numPr>
        <w:rPr>
          <w:rFonts w:ascii="Garamond" w:hAnsi="Garamond"/>
        </w:rPr>
      </w:pPr>
      <w:r w:rsidRPr="00591F85">
        <w:rPr>
          <w:rFonts w:ascii="Garamond" w:hAnsi="Garamond"/>
        </w:rPr>
        <w:t xml:space="preserve">Read and recite the </w:t>
      </w:r>
      <w:r w:rsidRPr="00591F85">
        <w:rPr>
          <w:rStyle w:val="MdStrong"/>
          <w:rFonts w:ascii="Garamond" w:hAnsi="Garamond"/>
        </w:rPr>
        <w:t>Deliverance Prayers to Break Covenants, Yokes, and Curses</w:t>
      </w:r>
      <w:r w:rsidRPr="00591F85">
        <w:rPr>
          <w:rFonts w:ascii="Garamond" w:hAnsi="Garamond"/>
        </w:rPr>
        <w:t xml:space="preserve"> each night.</w:t>
      </w:r>
      <w:r w:rsidR="0036629D" w:rsidRPr="00591F85">
        <w:rPr>
          <w:rFonts w:ascii="Garamond" w:hAnsi="Garamond"/>
        </w:rPr>
        <w:t xml:space="preserve"> </w:t>
      </w:r>
      <w:hyperlink r:id="rId5" w:history="1">
        <w:r w:rsidR="0036629D" w:rsidRPr="00591F85">
          <w:rPr>
            <w:rStyle w:val="Hyperlink"/>
            <w:rFonts w:ascii="Garamond" w:hAnsi="Garamond"/>
          </w:rPr>
          <w:t>Click here for those prayers</w:t>
        </w:r>
      </w:hyperlink>
      <w:r w:rsidR="00C62C36" w:rsidRPr="00591F85">
        <w:rPr>
          <w:rFonts w:ascii="Garamond" w:hAnsi="Garamond"/>
        </w:rPr>
        <w:t xml:space="preserve"> </w:t>
      </w:r>
    </w:p>
    <w:p w14:paraId="424BB26F" w14:textId="1547FBFD" w:rsidR="007B1F35" w:rsidRPr="00591F85" w:rsidRDefault="00CC01B6">
      <w:pPr>
        <w:pStyle w:val="MdListItem"/>
        <w:numPr>
          <w:ilvl w:val="0"/>
          <w:numId w:val="2"/>
        </w:numPr>
        <w:rPr>
          <w:rFonts w:ascii="Garamond" w:hAnsi="Garamond"/>
        </w:rPr>
      </w:pPr>
      <w:r w:rsidRPr="00591F85">
        <w:rPr>
          <w:rFonts w:ascii="Garamond" w:hAnsi="Garamond"/>
        </w:rPr>
        <w:t xml:space="preserve"> These prayers will help position your spirit to receive from the Lord through dreams, visions, prayer, and the Word.</w:t>
      </w:r>
    </w:p>
    <w:p w14:paraId="6D0927F6" w14:textId="77777777" w:rsidR="007B1F35" w:rsidRPr="00591F85" w:rsidRDefault="00CC01B6">
      <w:pPr>
        <w:pStyle w:val="MdListItem"/>
        <w:numPr>
          <w:ilvl w:val="0"/>
          <w:numId w:val="2"/>
        </w:numPr>
        <w:rPr>
          <w:rFonts w:ascii="Garamond" w:hAnsi="Garamond"/>
        </w:rPr>
      </w:pPr>
      <w:r w:rsidRPr="00591F85">
        <w:rPr>
          <w:rFonts w:ascii="Garamond" w:hAnsi="Garamond"/>
        </w:rPr>
        <w:t>Keep a notebook near you. Record dreams, visions, Scriptures, convictions, prayer burdens, and any direction the Lord gives you during this fast.</w:t>
      </w:r>
    </w:p>
    <w:p w14:paraId="134EE7D4" w14:textId="77777777" w:rsidR="007B1F35" w:rsidRPr="00591F85" w:rsidRDefault="00CC01B6">
      <w:pPr>
        <w:pStyle w:val="MdListItem"/>
        <w:numPr>
          <w:ilvl w:val="0"/>
          <w:numId w:val="2"/>
        </w:numPr>
        <w:rPr>
          <w:rFonts w:ascii="Garamond" w:hAnsi="Garamond"/>
        </w:rPr>
      </w:pPr>
      <w:r w:rsidRPr="00591F85">
        <w:rPr>
          <w:rFonts w:ascii="Garamond" w:hAnsi="Garamond"/>
        </w:rPr>
        <w:t>Continue to ask the Holy Spirit to fill you with fresh fire and make your spirit sensitive to His voice.</w:t>
      </w:r>
    </w:p>
    <w:sectPr w:rsidR="007B1F35" w:rsidRPr="00591F85" w:rsidSect="00591F85">
      <w:pgSz w:w="11906" w:h="16838"/>
      <w:pgMar w:top="1152" w:right="1440" w:bottom="1440" w:left="1440"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2A7C82"/>
    <w:multiLevelType w:val="multilevel"/>
    <w:tmpl w:val="B9FEDDA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50CD00B6"/>
    <w:multiLevelType w:val="hybridMultilevel"/>
    <w:tmpl w:val="FFFFFFFF"/>
    <w:lvl w:ilvl="0" w:tplc="09460282">
      <w:start w:val="1"/>
      <w:numFmt w:val="bullet"/>
      <w:lvlText w:val="•"/>
      <w:lvlJc w:val="left"/>
      <w:pPr>
        <w:ind w:left="720" w:hanging="360"/>
      </w:pPr>
    </w:lvl>
    <w:lvl w:ilvl="1" w:tplc="A304449E">
      <w:start w:val="1"/>
      <w:numFmt w:val="bullet"/>
      <w:lvlText w:val="◦"/>
      <w:lvlJc w:val="left"/>
      <w:pPr>
        <w:ind w:left="1440" w:hanging="360"/>
      </w:pPr>
    </w:lvl>
    <w:lvl w:ilvl="2" w:tplc="D1C4EA12">
      <w:start w:val="1"/>
      <w:numFmt w:val="bullet"/>
      <w:lvlText w:val="•"/>
      <w:lvlJc w:val="left"/>
      <w:pPr>
        <w:ind w:left="2160" w:hanging="360"/>
      </w:pPr>
    </w:lvl>
    <w:lvl w:ilvl="3" w:tplc="75248B98">
      <w:start w:val="1"/>
      <w:numFmt w:val="bullet"/>
      <w:lvlText w:val="◦"/>
      <w:lvlJc w:val="left"/>
      <w:pPr>
        <w:ind w:left="2880" w:hanging="360"/>
      </w:pPr>
    </w:lvl>
    <w:lvl w:ilvl="4" w:tplc="E8A0C57E">
      <w:start w:val="1"/>
      <w:numFmt w:val="bullet"/>
      <w:lvlText w:val="•"/>
      <w:lvlJc w:val="left"/>
      <w:pPr>
        <w:ind w:left="3600" w:hanging="360"/>
      </w:pPr>
    </w:lvl>
    <w:lvl w:ilvl="5" w:tplc="0AD01BEE">
      <w:start w:val="1"/>
      <w:numFmt w:val="bullet"/>
      <w:lvlText w:val="◦"/>
      <w:lvlJc w:val="left"/>
      <w:pPr>
        <w:ind w:left="4320" w:hanging="360"/>
      </w:pPr>
    </w:lvl>
    <w:lvl w:ilvl="6" w:tplc="D520ABB4">
      <w:start w:val="1"/>
      <w:numFmt w:val="bullet"/>
      <w:lvlText w:val="•"/>
      <w:lvlJc w:val="left"/>
      <w:pPr>
        <w:ind w:left="5040" w:hanging="360"/>
      </w:pPr>
    </w:lvl>
    <w:lvl w:ilvl="7" w:tplc="CBF876DE">
      <w:numFmt w:val="decimal"/>
      <w:lvlText w:val=""/>
      <w:lvlJc w:val="left"/>
    </w:lvl>
    <w:lvl w:ilvl="8" w:tplc="C66E1EBA">
      <w:numFmt w:val="decimal"/>
      <w:lvlText w:val=""/>
      <w:lvlJc w:val="left"/>
    </w:lvl>
  </w:abstractNum>
  <w:abstractNum w:abstractNumId="2" w15:restartNumberingAfterBreak="0">
    <w:nsid w:val="782D338D"/>
    <w:multiLevelType w:val="hybridMultilevel"/>
    <w:tmpl w:val="FFFFFFFF"/>
    <w:lvl w:ilvl="0" w:tplc="D6EEF0F6">
      <w:start w:val="1"/>
      <w:numFmt w:val="bullet"/>
      <w:lvlText w:val="●"/>
      <w:lvlJc w:val="left"/>
      <w:pPr>
        <w:ind w:left="720" w:hanging="360"/>
      </w:pPr>
    </w:lvl>
    <w:lvl w:ilvl="1" w:tplc="B608DA7A">
      <w:start w:val="1"/>
      <w:numFmt w:val="bullet"/>
      <w:lvlText w:val="○"/>
      <w:lvlJc w:val="left"/>
      <w:pPr>
        <w:ind w:left="1440" w:hanging="360"/>
      </w:pPr>
    </w:lvl>
    <w:lvl w:ilvl="2" w:tplc="FC607AEA">
      <w:start w:val="1"/>
      <w:numFmt w:val="bullet"/>
      <w:lvlText w:val="■"/>
      <w:lvlJc w:val="left"/>
      <w:pPr>
        <w:ind w:left="2160" w:hanging="360"/>
      </w:pPr>
    </w:lvl>
    <w:lvl w:ilvl="3" w:tplc="E04EBE58">
      <w:start w:val="1"/>
      <w:numFmt w:val="bullet"/>
      <w:lvlText w:val="●"/>
      <w:lvlJc w:val="left"/>
      <w:pPr>
        <w:ind w:left="2880" w:hanging="360"/>
      </w:pPr>
    </w:lvl>
    <w:lvl w:ilvl="4" w:tplc="B2A85F82">
      <w:start w:val="1"/>
      <w:numFmt w:val="bullet"/>
      <w:lvlText w:val="○"/>
      <w:lvlJc w:val="left"/>
      <w:pPr>
        <w:ind w:left="3600" w:hanging="360"/>
      </w:pPr>
    </w:lvl>
    <w:lvl w:ilvl="5" w:tplc="8BF00264">
      <w:start w:val="1"/>
      <w:numFmt w:val="bullet"/>
      <w:lvlText w:val="■"/>
      <w:lvlJc w:val="left"/>
      <w:pPr>
        <w:ind w:left="4320" w:hanging="360"/>
      </w:pPr>
    </w:lvl>
    <w:lvl w:ilvl="6" w:tplc="2EBEB5CE">
      <w:start w:val="1"/>
      <w:numFmt w:val="bullet"/>
      <w:lvlText w:val="●"/>
      <w:lvlJc w:val="left"/>
      <w:pPr>
        <w:ind w:left="5040" w:hanging="360"/>
      </w:pPr>
    </w:lvl>
    <w:lvl w:ilvl="7" w:tplc="13482490">
      <w:start w:val="1"/>
      <w:numFmt w:val="bullet"/>
      <w:lvlText w:val="●"/>
      <w:lvlJc w:val="left"/>
      <w:pPr>
        <w:ind w:left="5760" w:hanging="360"/>
      </w:pPr>
    </w:lvl>
    <w:lvl w:ilvl="8" w:tplc="2D84A960">
      <w:start w:val="1"/>
      <w:numFmt w:val="bullet"/>
      <w:lvlText w:val="●"/>
      <w:lvlJc w:val="left"/>
      <w:pPr>
        <w:ind w:left="6480" w:hanging="360"/>
      </w:pPr>
    </w:lvl>
  </w:abstractNum>
  <w:num w:numId="1" w16cid:durableId="1311129860">
    <w:abstractNumId w:val="2"/>
    <w:lvlOverride w:ilvl="0">
      <w:startOverride w:val="1"/>
    </w:lvlOverride>
  </w:num>
  <w:num w:numId="2" w16cid:durableId="983041831">
    <w:abstractNumId w:val="1"/>
    <w:lvlOverride w:ilvl="0">
      <w:startOverride w:val="1"/>
    </w:lvlOverride>
  </w:num>
  <w:num w:numId="3" w16cid:durableId="198319356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F35"/>
    <w:rsid w:val="00032DD1"/>
    <w:rsid w:val="0017758F"/>
    <w:rsid w:val="001C255E"/>
    <w:rsid w:val="001D5C84"/>
    <w:rsid w:val="00240239"/>
    <w:rsid w:val="0036629D"/>
    <w:rsid w:val="00551E79"/>
    <w:rsid w:val="00570DB7"/>
    <w:rsid w:val="00591F85"/>
    <w:rsid w:val="00745EC8"/>
    <w:rsid w:val="007652B5"/>
    <w:rsid w:val="007A6C3F"/>
    <w:rsid w:val="007B1F35"/>
    <w:rsid w:val="008A40BB"/>
    <w:rsid w:val="009910E9"/>
    <w:rsid w:val="00C62C36"/>
    <w:rsid w:val="00CC01B6"/>
    <w:rsid w:val="00CE3845"/>
    <w:rsid w:val="00D076D7"/>
    <w:rsid w:val="00D32417"/>
    <w:rsid w:val="00E05C66"/>
    <w:rsid w:val="00FC6AB7"/>
    <w:rsid w:val="00FE7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B1F9B7"/>
  <w15:docId w15:val="{EF7AEDD1-2075-F644-8052-7FFA8C339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color="0563C1"/>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MdSpace">
    <w:name w:val="MdSpace"/>
    <w:qFormat/>
    <w:rPr>
      <w:sz w:val="12"/>
      <w:szCs w:val="12"/>
    </w:rPr>
  </w:style>
  <w:style w:type="paragraph" w:customStyle="1" w:styleId="MdCode">
    <w:name w:val="MdCode"/>
    <w:qFormat/>
    <w:pPr>
      <w:pBdr>
        <w:top w:val="single" w:sz="1" w:space="8" w:color="A5A5A5"/>
        <w:left w:val="single" w:sz="1" w:space="8" w:color="A5A5A5"/>
        <w:bottom w:val="single" w:sz="1" w:space="8" w:color="A5A5A5"/>
        <w:right w:val="single" w:sz="1" w:space="8" w:color="A5A5A5"/>
      </w:pBdr>
      <w:spacing w:before="200" w:after="200"/>
    </w:pPr>
    <w:rPr>
      <w:rFonts w:ascii="Courier New" w:eastAsia="Courier New" w:hAnsi="Courier New" w:cs="Courier New"/>
      <w:color w:val="70AD47"/>
      <w:sz w:val="22"/>
      <w:szCs w:val="22"/>
    </w:rPr>
  </w:style>
  <w:style w:type="paragraph" w:customStyle="1" w:styleId="MdHr">
    <w:name w:val="MdHr"/>
    <w:qFormat/>
    <w:pPr>
      <w:pBdr>
        <w:bottom w:val="single" w:sz="1" w:space="1" w:color="A5A5A5"/>
      </w:pBdr>
      <w:spacing w:before="240" w:after="240"/>
    </w:pPr>
  </w:style>
  <w:style w:type="paragraph" w:customStyle="1" w:styleId="MdBlockquote">
    <w:name w:val="MdBlockquote"/>
    <w:qFormat/>
    <w:pPr>
      <w:pBdr>
        <w:left w:val="single" w:sz="20" w:space="12" w:color="A5A5A5"/>
      </w:pBdr>
      <w:spacing w:before="200" w:after="200"/>
      <w:ind w:left="360"/>
    </w:pPr>
    <w:rPr>
      <w:i/>
      <w:iCs/>
      <w:color w:val="666666"/>
    </w:rPr>
  </w:style>
  <w:style w:type="paragraph" w:customStyle="1" w:styleId="MdHtml">
    <w:name w:val="MdHtml"/>
    <w:qFormat/>
    <w:rPr>
      <w:rFonts w:ascii="Courier New" w:eastAsia="Courier New" w:hAnsi="Courier New" w:cs="Courier New"/>
      <w:color w:val="ED7D31"/>
    </w:rPr>
  </w:style>
  <w:style w:type="paragraph" w:customStyle="1" w:styleId="MdDef">
    <w:name w:val="MdDef"/>
    <w:qFormat/>
    <w:pPr>
      <w:ind w:left="720" w:hanging="360"/>
    </w:pPr>
  </w:style>
  <w:style w:type="paragraph" w:customStyle="1" w:styleId="MdParagraph">
    <w:name w:val="MdParagraph"/>
    <w:qFormat/>
    <w:pPr>
      <w:spacing w:before="120" w:after="120"/>
    </w:pPr>
  </w:style>
  <w:style w:type="paragraph" w:customStyle="1" w:styleId="MdText">
    <w:name w:val="MdText"/>
    <w:qFormat/>
  </w:style>
  <w:style w:type="paragraph" w:customStyle="1" w:styleId="MdFootnote">
    <w:name w:val="MdFootnote"/>
    <w:qFormat/>
    <w:rPr>
      <w:vertAlign w:val="superscript"/>
    </w:rPr>
  </w:style>
  <w:style w:type="paragraph" w:customStyle="1" w:styleId="MdListItem">
    <w:name w:val="MdListItem"/>
    <w:qFormat/>
    <w:pPr>
      <w:spacing w:before="60" w:after="60"/>
      <w:ind w:left="720" w:hanging="360"/>
    </w:pPr>
  </w:style>
  <w:style w:type="paragraph" w:customStyle="1" w:styleId="MdTable">
    <w:name w:val="MdTable"/>
    <w:qFormat/>
    <w:pPr>
      <w:spacing w:before="60" w:after="60"/>
    </w:pPr>
  </w:style>
  <w:style w:type="paragraph" w:customStyle="1" w:styleId="MdTableHeader">
    <w:name w:val="MdTableHeader"/>
    <w:qFormat/>
    <w:pPr>
      <w:spacing w:before="60" w:after="60"/>
    </w:pPr>
    <w:rPr>
      <w:b/>
      <w:bCs/>
      <w:sz w:val="22"/>
      <w:szCs w:val="22"/>
    </w:rPr>
  </w:style>
  <w:style w:type="paragraph" w:customStyle="1" w:styleId="MdTableCell">
    <w:name w:val="MdTableCell"/>
    <w:qFormat/>
    <w:pPr>
      <w:spacing w:before="40" w:after="40"/>
    </w:pPr>
    <w:rPr>
      <w:sz w:val="20"/>
      <w:szCs w:val="20"/>
    </w:rPr>
  </w:style>
  <w:style w:type="paragraph" w:customStyle="1" w:styleId="MdHeading1">
    <w:name w:val="MdHeading1"/>
    <w:qFormat/>
    <w:pPr>
      <w:keepNext/>
      <w:spacing w:before="480" w:after="240"/>
      <w:outlineLvl w:val="0"/>
    </w:pPr>
    <w:rPr>
      <w:b/>
      <w:bCs/>
      <w:sz w:val="36"/>
      <w:szCs w:val="36"/>
    </w:rPr>
  </w:style>
  <w:style w:type="paragraph" w:customStyle="1" w:styleId="MdHeading2">
    <w:name w:val="MdHeading2"/>
    <w:qFormat/>
    <w:pPr>
      <w:keepNext/>
      <w:spacing w:before="400" w:after="200"/>
      <w:outlineLvl w:val="1"/>
    </w:pPr>
    <w:rPr>
      <w:b/>
      <w:bCs/>
      <w:sz w:val="32"/>
      <w:szCs w:val="32"/>
    </w:rPr>
  </w:style>
  <w:style w:type="paragraph" w:customStyle="1" w:styleId="MdHeading3">
    <w:name w:val="MdHeading3"/>
    <w:qFormat/>
    <w:pPr>
      <w:keepNext/>
      <w:spacing w:before="320" w:after="160"/>
      <w:outlineLvl w:val="2"/>
    </w:pPr>
    <w:rPr>
      <w:b/>
      <w:bCs/>
      <w:sz w:val="28"/>
      <w:szCs w:val="28"/>
    </w:rPr>
  </w:style>
  <w:style w:type="paragraph" w:customStyle="1" w:styleId="MdHeading4">
    <w:name w:val="MdHeading4"/>
    <w:qFormat/>
    <w:pPr>
      <w:keepNext/>
      <w:spacing w:before="280" w:after="140"/>
      <w:outlineLvl w:val="3"/>
    </w:pPr>
    <w:rPr>
      <w:b/>
      <w:bCs/>
      <w:sz w:val="26"/>
      <w:szCs w:val="26"/>
    </w:rPr>
  </w:style>
  <w:style w:type="paragraph" w:customStyle="1" w:styleId="MdHeading5">
    <w:name w:val="MdHeading5"/>
    <w:qFormat/>
    <w:pPr>
      <w:keepNext/>
      <w:spacing w:before="240" w:after="120"/>
      <w:outlineLvl w:val="4"/>
    </w:pPr>
    <w:rPr>
      <w:b/>
      <w:bCs/>
      <w:i/>
      <w:iCs/>
    </w:rPr>
  </w:style>
  <w:style w:type="paragraph" w:customStyle="1" w:styleId="MdHeading6">
    <w:name w:val="MdHeading6"/>
    <w:qFormat/>
    <w:pPr>
      <w:keepNext/>
      <w:spacing w:before="240" w:after="120"/>
      <w:outlineLvl w:val="5"/>
    </w:pPr>
    <w:rPr>
      <w:i/>
      <w:iCs/>
    </w:rPr>
  </w:style>
  <w:style w:type="character" w:customStyle="1" w:styleId="MdTag">
    <w:name w:val="MdTag"/>
    <w:uiPriority w:val="99"/>
    <w:unhideWhenUsed/>
    <w:qFormat/>
    <w:rPr>
      <w:rFonts w:ascii="Courier New" w:eastAsia="Courier New" w:hAnsi="Courier New" w:cs="Courier New"/>
      <w:color w:val="ED7D31"/>
    </w:rPr>
  </w:style>
  <w:style w:type="character" w:customStyle="1" w:styleId="MdLink">
    <w:name w:val="MdLink"/>
    <w:uiPriority w:val="99"/>
    <w:unhideWhenUsed/>
    <w:qFormat/>
    <w:rPr>
      <w:color w:val="0563C1"/>
      <w:u w:val="single"/>
    </w:rPr>
  </w:style>
  <w:style w:type="character" w:customStyle="1" w:styleId="MdStrong">
    <w:name w:val="MdStrong"/>
    <w:uiPriority w:val="99"/>
    <w:unhideWhenUsed/>
    <w:qFormat/>
    <w:rPr>
      <w:b/>
      <w:bCs/>
    </w:rPr>
  </w:style>
  <w:style w:type="character" w:customStyle="1" w:styleId="MdEm">
    <w:name w:val="MdEm"/>
    <w:uiPriority w:val="99"/>
    <w:unhideWhenUsed/>
    <w:qFormat/>
    <w:rPr>
      <w:i/>
      <w:iCs/>
    </w:rPr>
  </w:style>
  <w:style w:type="character" w:customStyle="1" w:styleId="MdCodespan">
    <w:name w:val="MdCodespan"/>
    <w:uiPriority w:val="99"/>
    <w:unhideWhenUsed/>
    <w:qFormat/>
    <w:rPr>
      <w:rFonts w:ascii="Courier New" w:eastAsia="Courier New" w:hAnsi="Courier New" w:cs="Courier New"/>
      <w:color w:val="70AD47"/>
    </w:rPr>
  </w:style>
  <w:style w:type="character" w:customStyle="1" w:styleId="MdDel">
    <w:name w:val="MdDel"/>
    <w:uiPriority w:val="99"/>
    <w:unhideWhenUsed/>
    <w:qFormat/>
    <w:rPr>
      <w:strike/>
    </w:rPr>
  </w:style>
  <w:style w:type="character" w:customStyle="1" w:styleId="MdBr">
    <w:name w:val="MdBr"/>
    <w:uiPriority w:val="99"/>
    <w:unhideWhenUsed/>
    <w:qFormat/>
  </w:style>
  <w:style w:type="character" w:styleId="UnresolvedMention">
    <w:name w:val="Unresolved Mention"/>
    <w:basedOn w:val="DefaultParagraphFont"/>
    <w:uiPriority w:val="99"/>
    <w:semiHidden/>
    <w:unhideWhenUsed/>
    <w:rsid w:val="00C62C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hitfieldharrington.com/wp-content/uploads/2023/03/DELIVERANCE-PRAYERS-ON-COVENANTS-1.doc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1452</Words>
  <Characters>7861</Characters>
  <Application>Microsoft Office Word</Application>
  <DocSecurity>0</DocSecurity>
  <Lines>231</Lines>
  <Paragraphs>147</Paragraphs>
  <ScaleCrop>false</ScaleCrop>
  <Company/>
  <LinksUpToDate>false</LinksUpToDate>
  <CharactersWithSpaces>9166</CharactersWithSpaces>
  <SharedDoc>false</SharedDoc>
  <HLinks>
    <vt:vector size="6" baseType="variant">
      <vt:variant>
        <vt:i4>3080244</vt:i4>
      </vt:variant>
      <vt:variant>
        <vt:i4>0</vt:i4>
      </vt:variant>
      <vt:variant>
        <vt:i4>0</vt:i4>
      </vt:variant>
      <vt:variant>
        <vt:i4>5</vt:i4>
      </vt:variant>
      <vt:variant>
        <vt:lpwstr>https://whitfieldharrington.com/wp-content/uploads/2023/03/DELIVERANCE-PRAYERS-ON-COVENANTS-1.docx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Converted Document</dc:title>
  <dc:creator>md2docx converter</dc:creator>
  <dc:description>Converted from Markdown</dc:description>
  <cp:lastModifiedBy>Whitfield Harrington</cp:lastModifiedBy>
  <cp:revision>2</cp:revision>
  <dcterms:created xsi:type="dcterms:W3CDTF">2026-09-15T13:03:00Z</dcterms:created>
  <dcterms:modified xsi:type="dcterms:W3CDTF">2026-09-15T13:03:00Z</dcterms:modified>
</cp:coreProperties>
</file>